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660A4907" w:rsidR="0086031E" w:rsidRDefault="006E5182" w:rsidP="0086031E">
      <w:pPr>
        <w:jc w:val="center"/>
        <w:rPr>
          <w:rFonts w:cs="Calibri"/>
          <w:b/>
          <w:bCs/>
          <w:color w:val="2CACBA"/>
          <w:sz w:val="44"/>
          <w:szCs w:val="36"/>
          <w:lang w:val="en-GB"/>
        </w:rPr>
      </w:pPr>
      <w:proofErr w:type="spellStart"/>
      <w:r>
        <w:rPr>
          <w:rFonts w:cs="Calibri"/>
          <w:b/>
          <w:bCs/>
          <w:color w:val="2CACBA"/>
          <w:sz w:val="44"/>
          <w:szCs w:val="36"/>
          <w:lang w:val="en-GB"/>
        </w:rPr>
        <w:t>Ficha</w:t>
      </w:r>
      <w:proofErr w:type="spellEnd"/>
      <w:r>
        <w:rPr>
          <w:rFonts w:cs="Calibri"/>
          <w:b/>
          <w:bCs/>
          <w:color w:val="2CACBA"/>
          <w:sz w:val="44"/>
          <w:szCs w:val="36"/>
          <w:lang w:val="en-GB"/>
        </w:rPr>
        <w:t xml:space="preserve"> de </w:t>
      </w:r>
      <w:proofErr w:type="spellStart"/>
      <w:r>
        <w:rPr>
          <w:rFonts w:cs="Calibri"/>
          <w:b/>
          <w:bCs/>
          <w:color w:val="2CACBA"/>
          <w:sz w:val="44"/>
          <w:szCs w:val="36"/>
          <w:lang w:val="en-GB"/>
        </w:rPr>
        <w:t>formación</w:t>
      </w:r>
      <w:proofErr w:type="spellEnd"/>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jc w:val="center"/>
        <w:tblLook w:val="04A0" w:firstRow="1" w:lastRow="0" w:firstColumn="1" w:lastColumn="0" w:noHBand="0" w:noVBand="1"/>
      </w:tblPr>
      <w:tblGrid>
        <w:gridCol w:w="2689"/>
        <w:gridCol w:w="5670"/>
        <w:gridCol w:w="657"/>
      </w:tblGrid>
      <w:tr w:rsidR="0086031E" w14:paraId="44A36410" w14:textId="77777777" w:rsidTr="002E6845">
        <w:trPr>
          <w:jc w:val="center"/>
        </w:trPr>
        <w:tc>
          <w:tcPr>
            <w:tcW w:w="2689" w:type="dxa"/>
            <w:shd w:val="clear" w:color="auto" w:fill="FF7619"/>
            <w:vAlign w:val="center"/>
          </w:tcPr>
          <w:p w14:paraId="33A023CB" w14:textId="149B4190" w:rsidR="0086031E" w:rsidRPr="0086031E" w:rsidRDefault="006E5182" w:rsidP="0086031E">
            <w:pPr>
              <w:rPr>
                <w:color w:val="FFFFFF" w:themeColor="background1"/>
                <w:lang w:val="en-US"/>
              </w:rPr>
            </w:pPr>
            <w:proofErr w:type="spellStart"/>
            <w:r>
              <w:rPr>
                <w:rFonts w:ascii="Arial Rounded MT Bold" w:hAnsi="Arial Rounded MT Bold" w:cs="Arial"/>
                <w:b/>
                <w:color w:val="FFFFFF" w:themeColor="background1"/>
                <w:lang w:val="en-GB"/>
              </w:rPr>
              <w:t>Título</w:t>
            </w:r>
            <w:proofErr w:type="spellEnd"/>
          </w:p>
        </w:tc>
        <w:tc>
          <w:tcPr>
            <w:tcW w:w="6327" w:type="dxa"/>
            <w:gridSpan w:val="2"/>
          </w:tcPr>
          <w:p w14:paraId="2189F5B2" w14:textId="37DFB031" w:rsidR="0086031E" w:rsidRPr="002E6845" w:rsidRDefault="006E5182" w:rsidP="00562DAC">
            <w:pPr>
              <w:tabs>
                <w:tab w:val="left" w:pos="1035"/>
              </w:tabs>
              <w:rPr>
                <w:rFonts w:ascii="Arial Rounded MT Bold" w:hAnsi="Arial Rounded MT Bold"/>
                <w:lang w:val="en-US"/>
              </w:rPr>
            </w:pPr>
            <w:proofErr w:type="spellStart"/>
            <w:r>
              <w:rPr>
                <w:rFonts w:ascii="Arial Rounded MT Bold" w:hAnsi="Arial Rounded MT Bold"/>
                <w:lang w:val="en-US"/>
              </w:rPr>
              <w:t>Condiciones</w:t>
            </w:r>
            <w:proofErr w:type="spellEnd"/>
            <w:r>
              <w:rPr>
                <w:rFonts w:ascii="Arial Rounded MT Bold" w:hAnsi="Arial Rounded MT Bold"/>
                <w:lang w:val="en-US"/>
              </w:rPr>
              <w:t xml:space="preserve"> </w:t>
            </w:r>
            <w:proofErr w:type="spellStart"/>
            <w:r w:rsidR="00444D62">
              <w:rPr>
                <w:rFonts w:ascii="Arial Rounded MT Bold" w:hAnsi="Arial Rounded MT Bold"/>
                <w:lang w:val="en-US"/>
              </w:rPr>
              <w:t>operativas</w:t>
            </w:r>
            <w:proofErr w:type="spellEnd"/>
            <w:r>
              <w:rPr>
                <w:rFonts w:ascii="Arial Rounded MT Bold" w:hAnsi="Arial Rounded MT Bold"/>
                <w:lang w:val="en-US"/>
              </w:rPr>
              <w:t xml:space="preserve"> para </w:t>
            </w:r>
            <w:proofErr w:type="spellStart"/>
            <w:r>
              <w:rPr>
                <w:rFonts w:ascii="Arial Rounded MT Bold" w:hAnsi="Arial Rounded MT Bold"/>
                <w:lang w:val="en-US"/>
              </w:rPr>
              <w:t>un</w:t>
            </w:r>
            <w:r w:rsidR="00B55BA1">
              <w:rPr>
                <w:rFonts w:ascii="Arial Rounded MT Bold" w:hAnsi="Arial Rounded MT Bold"/>
                <w:lang w:val="en-US"/>
              </w:rPr>
              <w:t>a</w:t>
            </w:r>
            <w:proofErr w:type="spellEnd"/>
            <w:r w:rsidR="00B55BA1">
              <w:rPr>
                <w:rFonts w:ascii="Arial Rounded MT Bold" w:hAnsi="Arial Rounded MT Bold"/>
                <w:lang w:val="en-US"/>
              </w:rPr>
              <w:t xml:space="preserve"> </w:t>
            </w:r>
            <w:proofErr w:type="spellStart"/>
            <w:r w:rsidR="00B55BA1">
              <w:rPr>
                <w:rFonts w:ascii="Arial Rounded MT Bold" w:hAnsi="Arial Rounded MT Bold"/>
                <w:lang w:val="en-US"/>
              </w:rPr>
              <w:t>buena</w:t>
            </w:r>
            <w:proofErr w:type="spellEnd"/>
            <w:r w:rsidR="00B55BA1">
              <w:rPr>
                <w:rFonts w:ascii="Arial Rounded MT Bold" w:hAnsi="Arial Rounded MT Bold"/>
                <w:lang w:val="en-US"/>
              </w:rPr>
              <w:t xml:space="preserve"> </w:t>
            </w:r>
            <w:proofErr w:type="spellStart"/>
            <w:r w:rsidR="00B55BA1">
              <w:rPr>
                <w:rFonts w:ascii="Arial Rounded MT Bold" w:hAnsi="Arial Rounded MT Bold"/>
                <w:lang w:val="en-US"/>
              </w:rPr>
              <w:t>conciliación</w:t>
            </w:r>
            <w:proofErr w:type="spellEnd"/>
            <w:r w:rsidR="00B55BA1">
              <w:rPr>
                <w:rFonts w:ascii="Arial Rounded MT Bold" w:hAnsi="Arial Rounded MT Bold"/>
                <w:lang w:val="en-US"/>
              </w:rPr>
              <w:t xml:space="preserve"> de la </w:t>
            </w:r>
            <w:proofErr w:type="spellStart"/>
            <w:r w:rsidR="00B55BA1">
              <w:rPr>
                <w:rFonts w:ascii="Arial Rounded MT Bold" w:hAnsi="Arial Rounded MT Bold"/>
                <w:lang w:val="en-US"/>
              </w:rPr>
              <w:t>vida</w:t>
            </w:r>
            <w:proofErr w:type="spellEnd"/>
            <w:r w:rsidR="00B55BA1">
              <w:rPr>
                <w:rFonts w:ascii="Arial Rounded MT Bold" w:hAnsi="Arial Rounded MT Bold"/>
                <w:lang w:val="en-US"/>
              </w:rPr>
              <w:t xml:space="preserve"> </w:t>
            </w:r>
            <w:proofErr w:type="spellStart"/>
            <w:r w:rsidR="00B55BA1">
              <w:rPr>
                <w:rFonts w:ascii="Arial Rounded MT Bold" w:hAnsi="Arial Rounded MT Bold"/>
                <w:lang w:val="en-US"/>
              </w:rPr>
              <w:t>laboral</w:t>
            </w:r>
            <w:proofErr w:type="spellEnd"/>
            <w:r w:rsidR="00B55BA1">
              <w:rPr>
                <w:rFonts w:ascii="Arial Rounded MT Bold" w:hAnsi="Arial Rounded MT Bold"/>
                <w:lang w:val="en-US"/>
              </w:rPr>
              <w:t xml:space="preserve"> y familiar</w:t>
            </w:r>
          </w:p>
        </w:tc>
      </w:tr>
      <w:tr w:rsidR="0086031E" w14:paraId="128E7937" w14:textId="77777777" w:rsidTr="002E6845">
        <w:trPr>
          <w:jc w:val="center"/>
        </w:trPr>
        <w:tc>
          <w:tcPr>
            <w:tcW w:w="2689" w:type="dxa"/>
            <w:shd w:val="clear" w:color="auto" w:fill="FF7619"/>
            <w:vAlign w:val="center"/>
          </w:tcPr>
          <w:p w14:paraId="4B428EB5" w14:textId="45434985" w:rsidR="0086031E" w:rsidRPr="0086031E" w:rsidRDefault="006E5182" w:rsidP="0086031E">
            <w:pPr>
              <w:rPr>
                <w:color w:val="FFFFFF" w:themeColor="background1"/>
                <w:lang w:val="en-US"/>
              </w:rPr>
            </w:pPr>
            <w:r>
              <w:rPr>
                <w:rFonts w:ascii="Arial Rounded MT Bold" w:hAnsi="Arial Rounded MT Bold" w:cs="Arial"/>
                <w:b/>
                <w:color w:val="FFFFFF" w:themeColor="background1"/>
                <w:lang w:val="en-GB"/>
              </w:rPr>
              <w:t>Palabras clave</w:t>
            </w:r>
            <w:r w:rsidR="0086031E" w:rsidRPr="0086031E">
              <w:rPr>
                <w:rFonts w:ascii="Arial Rounded MT Bold" w:hAnsi="Arial Rounded MT Bold" w:cs="Arial"/>
                <w:b/>
                <w:color w:val="FFFFFF" w:themeColor="background1"/>
                <w:lang w:val="en-GB"/>
              </w:rPr>
              <w:t xml:space="preserve"> (meta tag)</w:t>
            </w:r>
          </w:p>
        </w:tc>
        <w:tc>
          <w:tcPr>
            <w:tcW w:w="6327" w:type="dxa"/>
            <w:gridSpan w:val="2"/>
          </w:tcPr>
          <w:p w14:paraId="536987E0" w14:textId="77777777" w:rsidR="0086031E" w:rsidRDefault="0086031E" w:rsidP="0086031E">
            <w:pPr>
              <w:rPr>
                <w:lang w:val="en-US"/>
              </w:rPr>
            </w:pPr>
          </w:p>
        </w:tc>
      </w:tr>
      <w:tr w:rsidR="0086031E" w14:paraId="06920ADD" w14:textId="77777777" w:rsidTr="002E6845">
        <w:trPr>
          <w:jc w:val="center"/>
        </w:trPr>
        <w:tc>
          <w:tcPr>
            <w:tcW w:w="2689" w:type="dxa"/>
            <w:shd w:val="clear" w:color="auto" w:fill="FF7619"/>
            <w:vAlign w:val="center"/>
          </w:tcPr>
          <w:p w14:paraId="7ECCE87A" w14:textId="41C3650D" w:rsidR="0086031E" w:rsidRPr="0086031E" w:rsidRDefault="006E5182" w:rsidP="0086031E">
            <w:pPr>
              <w:rPr>
                <w:color w:val="FFFFFF" w:themeColor="background1"/>
                <w:lang w:val="en-US"/>
              </w:rPr>
            </w:pPr>
            <w:proofErr w:type="spellStart"/>
            <w:r>
              <w:rPr>
                <w:rFonts w:ascii="Arial Rounded MT Bold" w:hAnsi="Arial Rounded MT Bold" w:cs="Arial"/>
                <w:b/>
                <w:color w:val="FFFFFF" w:themeColor="background1"/>
                <w:lang w:val="en-GB"/>
              </w:rPr>
              <w:t>Proporcionado</w:t>
            </w:r>
            <w:proofErr w:type="spellEnd"/>
            <w:r>
              <w:rPr>
                <w:rFonts w:ascii="Arial Rounded MT Bold" w:hAnsi="Arial Rounded MT Bold" w:cs="Arial"/>
                <w:b/>
                <w:color w:val="FFFFFF" w:themeColor="background1"/>
                <w:lang w:val="en-GB"/>
              </w:rPr>
              <w:t xml:space="preserve"> </w:t>
            </w:r>
            <w:proofErr w:type="spellStart"/>
            <w:r>
              <w:rPr>
                <w:rFonts w:ascii="Arial Rounded MT Bold" w:hAnsi="Arial Rounded MT Bold" w:cs="Arial"/>
                <w:b/>
                <w:color w:val="FFFFFF" w:themeColor="background1"/>
                <w:lang w:val="en-GB"/>
              </w:rPr>
              <w:t>por</w:t>
            </w:r>
            <w:proofErr w:type="spellEnd"/>
          </w:p>
        </w:tc>
        <w:tc>
          <w:tcPr>
            <w:tcW w:w="6327" w:type="dxa"/>
            <w:gridSpan w:val="2"/>
          </w:tcPr>
          <w:p w14:paraId="15FF84B0" w14:textId="09DAE427" w:rsidR="0086031E" w:rsidRPr="002E6845" w:rsidRDefault="00562DAC" w:rsidP="0086031E">
            <w:pPr>
              <w:rPr>
                <w:rFonts w:ascii="Arial Rounded MT Bold" w:hAnsi="Arial Rounded MT Bold"/>
                <w:lang w:val="en-US"/>
              </w:rPr>
            </w:pPr>
            <w:r w:rsidRPr="002E6845">
              <w:rPr>
                <w:rFonts w:ascii="Arial Rounded MT Bold" w:hAnsi="Arial Rounded MT Bold"/>
                <w:lang w:val="en-US"/>
              </w:rPr>
              <w:t>CIT GmbH</w:t>
            </w:r>
          </w:p>
        </w:tc>
      </w:tr>
      <w:tr w:rsidR="0086031E" w14:paraId="38E69A00" w14:textId="77777777" w:rsidTr="002E6845">
        <w:trPr>
          <w:jc w:val="center"/>
        </w:trPr>
        <w:tc>
          <w:tcPr>
            <w:tcW w:w="2689" w:type="dxa"/>
            <w:shd w:val="clear" w:color="auto" w:fill="FF7619"/>
            <w:vAlign w:val="center"/>
          </w:tcPr>
          <w:p w14:paraId="2BB7793B" w14:textId="6C84B02F" w:rsidR="0086031E" w:rsidRPr="0086031E" w:rsidRDefault="006E5182" w:rsidP="0086031E">
            <w:pPr>
              <w:rPr>
                <w:color w:val="FFFFFF" w:themeColor="background1"/>
                <w:lang w:val="en-US"/>
              </w:rPr>
            </w:pPr>
            <w:proofErr w:type="spellStart"/>
            <w:r>
              <w:rPr>
                <w:rFonts w:ascii="Arial Rounded MT Bold" w:hAnsi="Arial Rounded MT Bold" w:cs="Arial"/>
                <w:b/>
                <w:color w:val="FFFFFF" w:themeColor="background1"/>
                <w:lang w:val="en-GB"/>
              </w:rPr>
              <w:t>Idioma</w:t>
            </w:r>
            <w:proofErr w:type="spellEnd"/>
          </w:p>
        </w:tc>
        <w:tc>
          <w:tcPr>
            <w:tcW w:w="6327" w:type="dxa"/>
            <w:gridSpan w:val="2"/>
          </w:tcPr>
          <w:p w14:paraId="38B2A812" w14:textId="27952F5C" w:rsidR="0086031E" w:rsidRPr="002E6845" w:rsidRDefault="006E5182" w:rsidP="0086031E">
            <w:pPr>
              <w:rPr>
                <w:rFonts w:ascii="Arial Rounded MT Bold" w:hAnsi="Arial Rounded MT Bold"/>
                <w:lang w:val="en-US"/>
              </w:rPr>
            </w:pPr>
            <w:proofErr w:type="spellStart"/>
            <w:r>
              <w:rPr>
                <w:rFonts w:ascii="Arial Rounded MT Bold" w:hAnsi="Arial Rounded MT Bold"/>
                <w:lang w:val="en-US"/>
              </w:rPr>
              <w:t>Español</w:t>
            </w:r>
            <w:proofErr w:type="spellEnd"/>
          </w:p>
        </w:tc>
      </w:tr>
      <w:tr w:rsidR="000863F7" w14:paraId="65E868B4" w14:textId="77777777" w:rsidTr="002E6845">
        <w:trPr>
          <w:trHeight w:val="390"/>
          <w:jc w:val="center"/>
        </w:trPr>
        <w:tc>
          <w:tcPr>
            <w:tcW w:w="2689" w:type="dxa"/>
            <w:vMerge w:val="restart"/>
            <w:shd w:val="clear" w:color="auto" w:fill="FF7619"/>
            <w:vAlign w:val="center"/>
          </w:tcPr>
          <w:p w14:paraId="01AEB537" w14:textId="603A5CED" w:rsidR="000863F7" w:rsidRPr="0086031E" w:rsidRDefault="006E5182" w:rsidP="0086031E">
            <w:pPr>
              <w:rPr>
                <w:color w:val="FFFFFF" w:themeColor="background1"/>
                <w:lang w:val="en-US"/>
              </w:rPr>
            </w:pPr>
            <w:proofErr w:type="spellStart"/>
            <w:r>
              <w:rPr>
                <w:rFonts w:ascii="Arial Rounded MT Bold" w:hAnsi="Arial Rounded MT Bold" w:cs="Arial"/>
                <w:b/>
                <w:color w:val="FFFFFF" w:themeColor="background1"/>
                <w:lang w:val="en-GB"/>
              </w:rPr>
              <w:t>Á</w:t>
            </w:r>
            <w:r w:rsidR="006E3E18" w:rsidRPr="0086031E">
              <w:rPr>
                <w:rFonts w:ascii="Arial Rounded MT Bold" w:hAnsi="Arial Rounded MT Bold" w:cs="Arial"/>
                <w:b/>
                <w:color w:val="FFFFFF" w:themeColor="background1"/>
                <w:lang w:val="en-GB"/>
              </w:rPr>
              <w:t>rea</w:t>
            </w:r>
            <w:proofErr w:type="spellEnd"/>
          </w:p>
        </w:tc>
        <w:tc>
          <w:tcPr>
            <w:tcW w:w="5670" w:type="dxa"/>
          </w:tcPr>
          <w:p w14:paraId="4452C946" w14:textId="4490303F"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Comunicación</w:t>
            </w:r>
            <w:proofErr w:type="spellEnd"/>
            <w:r>
              <w:rPr>
                <w:rFonts w:ascii="Arial Rounded MT Bold" w:hAnsi="Arial Rounded MT Bold"/>
                <w:lang w:val="en-GB"/>
              </w:rPr>
              <w:t xml:space="preserve"> digital y online</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2E6845">
        <w:trPr>
          <w:trHeight w:val="382"/>
          <w:jc w:val="center"/>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2BE5628B"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Compromiso</w:t>
            </w:r>
            <w:proofErr w:type="spellEnd"/>
            <w:r>
              <w:rPr>
                <w:rFonts w:ascii="Arial Rounded MT Bold" w:hAnsi="Arial Rounded MT Bold"/>
                <w:lang w:val="en-GB"/>
              </w:rPr>
              <w:t xml:space="preserve"> de las personas y del </w:t>
            </w:r>
            <w:proofErr w:type="spellStart"/>
            <w:r>
              <w:rPr>
                <w:rFonts w:ascii="Arial Rounded MT Bold" w:hAnsi="Arial Rounded MT Bold"/>
                <w:lang w:val="en-GB"/>
              </w:rPr>
              <w:t>equipo</w:t>
            </w:r>
            <w:proofErr w:type="spellEnd"/>
            <w:r>
              <w:rPr>
                <w:rFonts w:ascii="Arial Rounded MT Bold" w:hAnsi="Arial Rounded MT Bold"/>
                <w:lang w:val="en-GB"/>
              </w:rPr>
              <w:t xml:space="preserve"> </w:t>
            </w:r>
            <w:proofErr w:type="spellStart"/>
            <w:r>
              <w:rPr>
                <w:rFonts w:ascii="Arial Rounded MT Bold" w:hAnsi="Arial Rounded MT Bold"/>
                <w:lang w:val="en-GB"/>
              </w:rPr>
              <w:t>desde</w:t>
            </w:r>
            <w:proofErr w:type="spellEnd"/>
            <w:r>
              <w:rPr>
                <w:rFonts w:ascii="Arial Rounded MT Bold" w:hAnsi="Arial Rounded MT Bold"/>
                <w:lang w:val="en-GB"/>
              </w:rPr>
              <w:t xml:space="preserve"> casa</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0863F7" w14:paraId="0924C8EE" w14:textId="77777777" w:rsidTr="002E6845">
        <w:trPr>
          <w:trHeight w:val="382"/>
          <w:jc w:val="center"/>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1298D308" w:rsidR="000863F7" w:rsidRPr="000863F7" w:rsidRDefault="006E5182" w:rsidP="000863F7">
            <w:pPr>
              <w:rPr>
                <w:rFonts w:ascii="Arial Rounded MT Bold" w:hAnsi="Arial Rounded MT Bold"/>
                <w:lang w:val="en-GB"/>
              </w:rPr>
            </w:pPr>
            <w:r>
              <w:rPr>
                <w:rFonts w:ascii="Arial Rounded MT Bold" w:hAnsi="Arial Rounded MT Bold"/>
                <w:lang w:val="en-GB"/>
              </w:rPr>
              <w:t xml:space="preserve">Balance </w:t>
            </w:r>
            <w:proofErr w:type="spellStart"/>
            <w:r>
              <w:rPr>
                <w:rFonts w:ascii="Arial Rounded MT Bold" w:hAnsi="Arial Rounded MT Bold"/>
                <w:lang w:val="en-GB"/>
              </w:rPr>
              <w:t>vida</w:t>
            </w:r>
            <w:proofErr w:type="spellEnd"/>
            <w:r>
              <w:rPr>
                <w:rFonts w:ascii="Arial Rounded MT Bold" w:hAnsi="Arial Rounded MT Bold"/>
                <w:lang w:val="en-GB"/>
              </w:rPr>
              <w:t xml:space="preserve"> personal-</w:t>
            </w:r>
            <w:proofErr w:type="spellStart"/>
            <w:r>
              <w:rPr>
                <w:rFonts w:ascii="Arial Rounded MT Bold" w:hAnsi="Arial Rounded MT Bold"/>
                <w:lang w:val="en-GB"/>
              </w:rPr>
              <w:t>laboral</w:t>
            </w:r>
            <w:proofErr w:type="spellEnd"/>
          </w:p>
        </w:tc>
        <w:tc>
          <w:tcPr>
            <w:tcW w:w="657" w:type="dxa"/>
            <w:shd w:val="clear" w:color="auto" w:fill="FFFFFF" w:themeFill="background1"/>
            <w:vAlign w:val="center"/>
          </w:tcPr>
          <w:p w14:paraId="0629B581" w14:textId="708D85F1" w:rsidR="000863F7" w:rsidRPr="002E6845" w:rsidRDefault="002E6845" w:rsidP="002E6845">
            <w:pPr>
              <w:jc w:val="center"/>
              <w:rPr>
                <w:rFonts w:ascii="Arial Rounded MT Bold" w:hAnsi="Arial Rounded MT Bold"/>
                <w:lang w:val="en-GB"/>
              </w:rPr>
            </w:pPr>
            <w:r w:rsidRPr="002E6845">
              <w:rPr>
                <w:rFonts w:ascii="Arial Rounded MT Bold" w:hAnsi="Arial Rounded MT Bold"/>
                <w:lang w:val="en-GB"/>
              </w:rPr>
              <w:t>x</w:t>
            </w:r>
          </w:p>
        </w:tc>
      </w:tr>
      <w:tr w:rsidR="000863F7" w14:paraId="75C26925" w14:textId="77777777" w:rsidTr="002E6845">
        <w:trPr>
          <w:trHeight w:val="382"/>
          <w:jc w:val="center"/>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4CF7C8C7"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Bienestar</w:t>
            </w:r>
            <w:proofErr w:type="spellEnd"/>
            <w:r>
              <w:rPr>
                <w:rFonts w:ascii="Arial Rounded MT Bold" w:hAnsi="Arial Rounded MT Bold"/>
                <w:lang w:val="en-GB"/>
              </w:rPr>
              <w:t xml:space="preserve"> personal</w:t>
            </w:r>
          </w:p>
        </w:tc>
        <w:tc>
          <w:tcPr>
            <w:tcW w:w="657" w:type="dxa"/>
            <w:shd w:val="clear" w:color="auto" w:fill="FFFFFF" w:themeFill="background1"/>
            <w:vAlign w:val="center"/>
          </w:tcPr>
          <w:p w14:paraId="38C196C9" w14:textId="0058610C" w:rsidR="000863F7" w:rsidRPr="002E6845" w:rsidRDefault="002E6845" w:rsidP="002E6845">
            <w:pPr>
              <w:jc w:val="center"/>
              <w:rPr>
                <w:rFonts w:ascii="Arial Rounded MT Bold" w:hAnsi="Arial Rounded MT Bold"/>
                <w:lang w:val="en-GB"/>
              </w:rPr>
            </w:pPr>
            <w:r w:rsidRPr="002E6845">
              <w:rPr>
                <w:rFonts w:ascii="Arial Rounded MT Bold" w:hAnsi="Arial Rounded MT Bold"/>
                <w:lang w:val="en-GB"/>
              </w:rPr>
              <w:t>x</w:t>
            </w:r>
          </w:p>
        </w:tc>
      </w:tr>
      <w:tr w:rsidR="000863F7" w:rsidRPr="006E3E18" w14:paraId="7B9EF8A8" w14:textId="77777777" w:rsidTr="002E6845">
        <w:trPr>
          <w:trHeight w:val="382"/>
          <w:jc w:val="center"/>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701157CF"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t>
            </w:r>
            <w:r w:rsidR="006E5182">
              <w:rPr>
                <w:rFonts w:ascii="Arial Rounded MT Bold" w:hAnsi="Arial Rounded MT Bold"/>
                <w:lang w:val="en-GB"/>
              </w:rPr>
              <w:t>¿</w:t>
            </w:r>
            <w:proofErr w:type="spellStart"/>
            <w:r w:rsidR="006E5182">
              <w:rPr>
                <w:rFonts w:ascii="Arial Rounded MT Bold" w:hAnsi="Arial Rounded MT Bold"/>
                <w:lang w:val="en-GB"/>
              </w:rPr>
              <w:t>Cómo</w:t>
            </w:r>
            <w:proofErr w:type="spellEnd"/>
            <w:r w:rsidR="006E5182">
              <w:rPr>
                <w:rFonts w:ascii="Arial Rounded MT Bold" w:hAnsi="Arial Rounded MT Bold"/>
                <w:lang w:val="en-GB"/>
              </w:rPr>
              <w:t xml:space="preserve"> </w:t>
            </w:r>
            <w:proofErr w:type="spellStart"/>
            <w:r w:rsidR="006E5182">
              <w:rPr>
                <w:rFonts w:ascii="Arial Rounded MT Bold" w:hAnsi="Arial Rounded MT Bold"/>
                <w:lang w:val="en-GB"/>
              </w:rPr>
              <w:t>impulsar</w:t>
            </w:r>
            <w:proofErr w:type="spellEnd"/>
            <w:r w:rsidR="006E5182">
              <w:rPr>
                <w:rFonts w:ascii="Arial Rounded MT Bold" w:hAnsi="Arial Rounded MT Bold"/>
                <w:lang w:val="en-GB"/>
              </w:rPr>
              <w:t xml:space="preserve"> la </w:t>
            </w:r>
            <w:proofErr w:type="spellStart"/>
            <w:r w:rsidR="006E5182">
              <w:rPr>
                <w:rFonts w:ascii="Arial Rounded MT Bold" w:hAnsi="Arial Rounded MT Bold"/>
                <w:lang w:val="en-GB"/>
              </w:rPr>
              <w:t>productividad</w:t>
            </w:r>
            <w:proofErr w:type="spellEnd"/>
            <w:r w:rsidR="006E5182">
              <w:rPr>
                <w:rFonts w:ascii="Arial Rounded MT Bold" w:hAnsi="Arial Rounded MT Bold"/>
                <w:lang w:val="en-GB"/>
              </w:rPr>
              <w:t xml:space="preserve"> de </w:t>
            </w:r>
            <w:proofErr w:type="spellStart"/>
            <w:r w:rsidR="006E5182">
              <w:rPr>
                <w:rFonts w:ascii="Arial Rounded MT Bold" w:hAnsi="Arial Rounded MT Bold"/>
                <w:lang w:val="en-GB"/>
              </w:rPr>
              <w:t>tu</w:t>
            </w:r>
            <w:proofErr w:type="spellEnd"/>
            <w:r w:rsidR="006E5182">
              <w:rPr>
                <w:rFonts w:ascii="Arial Rounded MT Bold" w:hAnsi="Arial Rounded MT Bold"/>
                <w:lang w:val="en-GB"/>
              </w:rPr>
              <w:t xml:space="preserve"> </w:t>
            </w:r>
            <w:proofErr w:type="spellStart"/>
            <w:r w:rsidR="006E5182">
              <w:rPr>
                <w:rFonts w:ascii="Arial Rounded MT Bold" w:hAnsi="Arial Rounded MT Bold"/>
                <w:lang w:val="en-GB"/>
              </w:rPr>
              <w:t>equipo</w:t>
            </w:r>
            <w:proofErr w:type="spellEnd"/>
            <w:r w:rsidR="006E5182">
              <w:rPr>
                <w:rFonts w:ascii="Arial Rounded MT Bold" w:hAnsi="Arial Rounded MT Bold"/>
                <w:lang w:val="en-GB"/>
              </w:rPr>
              <w:t xml:space="preserve"> </w:t>
            </w:r>
            <w:proofErr w:type="spellStart"/>
            <w:r w:rsidR="006E5182">
              <w:rPr>
                <w:rFonts w:ascii="Arial Rounded MT Bold" w:hAnsi="Arial Rounded MT Bold"/>
                <w:lang w:val="en-GB"/>
              </w:rPr>
              <w:t>desde</w:t>
            </w:r>
            <w:proofErr w:type="spellEnd"/>
            <w:r w:rsidR="006E5182">
              <w:rPr>
                <w:rFonts w:ascii="Arial Rounded MT Bold" w:hAnsi="Arial Rounded MT Bold"/>
                <w:lang w:val="en-GB"/>
              </w:rPr>
              <w:t xml:space="preserve"> casa</w:t>
            </w:r>
            <w:r w:rsidRPr="000863F7">
              <w:rPr>
                <w:rFonts w:ascii="Arial Rounded MT Bold" w:hAnsi="Arial Rounded MT Bold"/>
                <w:lang w:val="en-GB"/>
              </w:rPr>
              <w:t>?”</w:t>
            </w:r>
          </w:p>
        </w:tc>
        <w:tc>
          <w:tcPr>
            <w:tcW w:w="657" w:type="dxa"/>
            <w:shd w:val="clear" w:color="auto" w:fill="FFFFFF" w:themeFill="background1"/>
          </w:tcPr>
          <w:p w14:paraId="031299B2" w14:textId="4269ADB7" w:rsidR="000863F7" w:rsidRDefault="000863F7" w:rsidP="0086031E">
            <w:pPr>
              <w:ind w:left="360"/>
              <w:rPr>
                <w:b/>
                <w:bCs/>
                <w:lang w:val="en-GB"/>
              </w:rPr>
            </w:pPr>
          </w:p>
        </w:tc>
      </w:tr>
      <w:tr w:rsidR="000863F7" w14:paraId="4AED5721" w14:textId="77777777" w:rsidTr="002E6845">
        <w:trPr>
          <w:trHeight w:val="382"/>
          <w:jc w:val="center"/>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1D2993B7"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remota</w:t>
            </w:r>
            <w:proofErr w:type="spellEnd"/>
            <w:r>
              <w:rPr>
                <w:rFonts w:ascii="Arial Rounded MT Bold" w:hAnsi="Arial Rounded MT Bold"/>
                <w:lang w:val="en-GB"/>
              </w:rPr>
              <w:t xml:space="preserve"> de </w:t>
            </w:r>
            <w:proofErr w:type="spellStart"/>
            <w:r>
              <w:rPr>
                <w:rFonts w:ascii="Arial Rounded MT Bold" w:hAnsi="Arial Rounded MT Bold"/>
                <w:lang w:val="en-GB"/>
              </w:rPr>
              <w:t>proyectos</w:t>
            </w:r>
            <w:proofErr w:type="spellEnd"/>
          </w:p>
        </w:tc>
        <w:tc>
          <w:tcPr>
            <w:tcW w:w="657" w:type="dxa"/>
            <w:shd w:val="clear" w:color="auto" w:fill="FFFFFF" w:themeFill="background1"/>
          </w:tcPr>
          <w:p w14:paraId="19682202" w14:textId="0F97A7E5" w:rsidR="000863F7" w:rsidRDefault="000863F7" w:rsidP="0086031E">
            <w:pPr>
              <w:ind w:left="360"/>
              <w:rPr>
                <w:b/>
                <w:bCs/>
                <w:lang w:val="en-GB"/>
              </w:rPr>
            </w:pPr>
          </w:p>
        </w:tc>
      </w:tr>
      <w:tr w:rsidR="000863F7" w14:paraId="7CEBC64D" w14:textId="77777777" w:rsidTr="002E6845">
        <w:trPr>
          <w:trHeight w:val="382"/>
          <w:jc w:val="center"/>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0CA57987"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Ágil</w:t>
            </w:r>
            <w:proofErr w:type="spellEnd"/>
            <w:r>
              <w:rPr>
                <w:rFonts w:ascii="Arial Rounded MT Bold" w:hAnsi="Arial Rounded MT Bold"/>
                <w:lang w:val="en-GB"/>
              </w:rPr>
              <w:t xml:space="preserve"> </w:t>
            </w:r>
            <w:proofErr w:type="spellStart"/>
            <w:r>
              <w:rPr>
                <w:rFonts w:ascii="Arial Rounded MT Bold" w:hAnsi="Arial Rounded MT Bold"/>
                <w:lang w:val="en-GB"/>
              </w:rPr>
              <w:t>por</w:t>
            </w:r>
            <w:proofErr w:type="spellEnd"/>
            <w:r>
              <w:rPr>
                <w:rFonts w:ascii="Arial Rounded MT Bold" w:hAnsi="Arial Rounded MT Bold"/>
                <w:lang w:val="en-GB"/>
              </w:rPr>
              <w:t xml:space="preserve"> </w:t>
            </w:r>
            <w:proofErr w:type="spellStart"/>
            <w:r>
              <w:rPr>
                <w:rFonts w:ascii="Arial Rounded MT Bold" w:hAnsi="Arial Rounded MT Bold"/>
                <w:lang w:val="en-GB"/>
              </w:rPr>
              <w:t>Objetivos</w:t>
            </w:r>
            <w:proofErr w:type="spellEnd"/>
            <w:r w:rsidR="000863F7" w:rsidRPr="000863F7">
              <w:rPr>
                <w:rFonts w:ascii="Arial Rounded MT Bold" w:hAnsi="Arial Rounded MT Bold"/>
                <w:lang w:val="en-GB"/>
              </w:rPr>
              <w:t xml:space="preserve">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0863F7" w14:paraId="6D0210CE" w14:textId="77777777" w:rsidTr="002E6845">
        <w:trPr>
          <w:trHeight w:val="382"/>
          <w:jc w:val="center"/>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48BC7F3E"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Autoeficacia</w:t>
            </w:r>
            <w:proofErr w:type="spellEnd"/>
            <w:r>
              <w:rPr>
                <w:rFonts w:ascii="Arial Rounded MT Bold" w:hAnsi="Arial Rounded MT Bold"/>
                <w:lang w:val="en-GB"/>
              </w:rPr>
              <w:t xml:space="preserve"> </w:t>
            </w:r>
            <w:proofErr w:type="spellStart"/>
            <w:r>
              <w:rPr>
                <w:rFonts w:ascii="Arial Rounded MT Bold" w:hAnsi="Arial Rounded MT Bold"/>
                <w:lang w:val="en-GB"/>
              </w:rPr>
              <w:t>inteligente</w:t>
            </w:r>
            <w:proofErr w:type="spellEnd"/>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6E3E18" w14:paraId="0D71C948" w14:textId="77777777" w:rsidTr="002E6845">
        <w:trPr>
          <w:trHeight w:val="382"/>
          <w:jc w:val="center"/>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1CAEDD70"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Liderazgo</w:t>
            </w:r>
            <w:proofErr w:type="spellEnd"/>
            <w:r>
              <w:rPr>
                <w:rFonts w:ascii="Arial Rounded MT Bold" w:hAnsi="Arial Rounded MT Bold"/>
                <w:lang w:val="en-GB"/>
              </w:rPr>
              <w:t xml:space="preserve"> y </w:t>
            </w:r>
            <w:proofErr w:type="spellStart"/>
            <w:r>
              <w:rPr>
                <w:rFonts w:ascii="Arial Rounded MT Bold" w:hAnsi="Arial Rounded MT Bold"/>
                <w:lang w:val="en-GB"/>
              </w:rPr>
              <w:t>Motivación</w:t>
            </w:r>
            <w:proofErr w:type="spellEnd"/>
            <w:r>
              <w:rPr>
                <w:rFonts w:ascii="Arial Rounded MT Bold" w:hAnsi="Arial Rounded MT Bold"/>
                <w:lang w:val="en-GB"/>
              </w:rPr>
              <w:t xml:space="preserve"> </w:t>
            </w:r>
            <w:proofErr w:type="spellStart"/>
            <w:r>
              <w:rPr>
                <w:rFonts w:ascii="Arial Rounded MT Bold" w:hAnsi="Arial Rounded MT Bold"/>
                <w:lang w:val="en-GB"/>
              </w:rPr>
              <w:t>en</w:t>
            </w:r>
            <w:proofErr w:type="spellEnd"/>
            <w:r>
              <w:rPr>
                <w:rFonts w:ascii="Arial Rounded MT Bold" w:hAnsi="Arial Rounded MT Bold"/>
                <w:lang w:val="en-GB"/>
              </w:rPr>
              <w:t xml:space="preserve"> la era del Smart Working</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0863F7" w:rsidRPr="006E3E18" w14:paraId="5126B09D" w14:textId="77777777" w:rsidTr="002E6845">
        <w:trPr>
          <w:trHeight w:val="382"/>
          <w:jc w:val="center"/>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483DA3E1" w:rsidR="000863F7" w:rsidRPr="000863F7" w:rsidRDefault="006E5182" w:rsidP="000863F7">
            <w:pPr>
              <w:rPr>
                <w:rFonts w:ascii="Arial Rounded MT Bold" w:hAnsi="Arial Rounded MT Bold"/>
                <w:lang w:val="en-GB"/>
              </w:rPr>
            </w:pPr>
            <w:proofErr w:type="spellStart"/>
            <w:r>
              <w:rPr>
                <w:rFonts w:ascii="Arial Rounded MT Bold" w:hAnsi="Arial Rounded MT Bold"/>
                <w:lang w:val="en-GB"/>
              </w:rPr>
              <w:t>Teletrabajo</w:t>
            </w:r>
            <w:proofErr w:type="spellEnd"/>
            <w:r>
              <w:rPr>
                <w:rFonts w:ascii="Arial Rounded MT Bold" w:hAnsi="Arial Rounded MT Bold"/>
                <w:lang w:val="en-GB"/>
              </w:rPr>
              <w:t xml:space="preserve">: </w:t>
            </w:r>
            <w:proofErr w:type="spellStart"/>
            <w:r>
              <w:rPr>
                <w:rFonts w:ascii="Arial Rounded MT Bold" w:hAnsi="Arial Rounded MT Bold"/>
                <w:lang w:val="en-GB"/>
              </w:rPr>
              <w:t>una</w:t>
            </w:r>
            <w:proofErr w:type="spellEnd"/>
            <w:r>
              <w:rPr>
                <w:rFonts w:ascii="Arial Rounded MT Bold" w:hAnsi="Arial Rounded MT Bold"/>
                <w:lang w:val="en-GB"/>
              </w:rPr>
              <w:t xml:space="preserve"> </w:t>
            </w:r>
            <w:proofErr w:type="spellStart"/>
            <w:r>
              <w:rPr>
                <w:rFonts w:ascii="Arial Rounded MT Bold" w:hAnsi="Arial Rounded MT Bold"/>
                <w:lang w:val="en-GB"/>
              </w:rPr>
              <w:t>selección</w:t>
            </w:r>
            <w:proofErr w:type="spellEnd"/>
            <w:r>
              <w:rPr>
                <w:rFonts w:ascii="Arial Rounded MT Bold" w:hAnsi="Arial Rounded MT Bold"/>
                <w:lang w:val="en-GB"/>
              </w:rPr>
              <w:t xml:space="preserve"> de </w:t>
            </w:r>
            <w:proofErr w:type="spellStart"/>
            <w:r>
              <w:rPr>
                <w:rFonts w:ascii="Arial Rounded MT Bold" w:hAnsi="Arial Rounded MT Bold"/>
                <w:lang w:val="en-GB"/>
              </w:rPr>
              <w:t>herramientas</w:t>
            </w:r>
            <w:proofErr w:type="spellEnd"/>
            <w:r>
              <w:rPr>
                <w:rFonts w:ascii="Arial Rounded MT Bold" w:hAnsi="Arial Rounded MT Bold"/>
                <w:lang w:val="en-GB"/>
              </w:rPr>
              <w:t xml:space="preserve"> </w:t>
            </w:r>
            <w:proofErr w:type="spellStart"/>
            <w:r>
              <w:rPr>
                <w:rFonts w:ascii="Arial Rounded MT Bold" w:hAnsi="Arial Rounded MT Bold"/>
                <w:lang w:val="en-GB"/>
              </w:rPr>
              <w:t>digitales</w:t>
            </w:r>
            <w:proofErr w:type="spellEnd"/>
            <w:r>
              <w:rPr>
                <w:rFonts w:ascii="Arial Rounded MT Bold" w:hAnsi="Arial Rounded MT Bold"/>
                <w:lang w:val="en-GB"/>
              </w:rPr>
              <w:t xml:space="preserve"> para </w:t>
            </w:r>
            <w:proofErr w:type="spellStart"/>
            <w:r>
              <w:rPr>
                <w:rFonts w:ascii="Arial Rounded MT Bold" w:hAnsi="Arial Rounded MT Bold"/>
                <w:lang w:val="en-GB"/>
              </w:rPr>
              <w:t>gestionar</w:t>
            </w:r>
            <w:proofErr w:type="spellEnd"/>
            <w:r>
              <w:rPr>
                <w:rFonts w:ascii="Arial Rounded MT Bold" w:hAnsi="Arial Rounded MT Bold"/>
                <w:lang w:val="en-GB"/>
              </w:rPr>
              <w:t xml:space="preserve"> </w:t>
            </w:r>
            <w:proofErr w:type="spellStart"/>
            <w:r>
              <w:rPr>
                <w:rFonts w:ascii="Arial Rounded MT Bold" w:hAnsi="Arial Rounded MT Bold"/>
                <w:lang w:val="en-GB"/>
              </w:rPr>
              <w:t>tu</w:t>
            </w:r>
            <w:proofErr w:type="spellEnd"/>
            <w:r>
              <w:rPr>
                <w:rFonts w:ascii="Arial Rounded MT Bold" w:hAnsi="Arial Rounded MT Bold"/>
                <w:lang w:val="en-GB"/>
              </w:rPr>
              <w:t xml:space="preserve"> </w:t>
            </w:r>
            <w:proofErr w:type="spellStart"/>
            <w:r>
              <w:rPr>
                <w:rFonts w:ascii="Arial Rounded MT Bold" w:hAnsi="Arial Rounded MT Bold"/>
                <w:lang w:val="en-GB"/>
              </w:rPr>
              <w:t>negocio</w:t>
            </w:r>
            <w:proofErr w:type="spellEnd"/>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2E6845">
        <w:trPr>
          <w:jc w:val="center"/>
        </w:trPr>
        <w:tc>
          <w:tcPr>
            <w:tcW w:w="9016" w:type="dxa"/>
            <w:gridSpan w:val="3"/>
            <w:shd w:val="clear" w:color="auto" w:fill="FF7619"/>
            <w:vAlign w:val="center"/>
          </w:tcPr>
          <w:p w14:paraId="1420A117" w14:textId="2870B18D" w:rsidR="0086031E" w:rsidRDefault="006E5182" w:rsidP="0086031E">
            <w:pPr>
              <w:rPr>
                <w:lang w:val="en-US"/>
              </w:rPr>
            </w:pPr>
            <w:proofErr w:type="spellStart"/>
            <w:r>
              <w:rPr>
                <w:rFonts w:ascii="Arial Rounded MT Bold" w:hAnsi="Arial Rounded MT Bold" w:cs="Arial"/>
                <w:b/>
                <w:color w:val="FFFFFF" w:themeColor="background1"/>
                <w:lang w:val="en-GB"/>
              </w:rPr>
              <w:t>Objetivos</w:t>
            </w:r>
            <w:proofErr w:type="spellEnd"/>
            <w:r>
              <w:rPr>
                <w:rFonts w:ascii="Arial Rounded MT Bold" w:hAnsi="Arial Rounded MT Bold" w:cs="Arial"/>
                <w:b/>
                <w:color w:val="FFFFFF" w:themeColor="background1"/>
                <w:lang w:val="en-GB"/>
              </w:rPr>
              <w:t xml:space="preserve"> / </w:t>
            </w:r>
            <w:proofErr w:type="spellStart"/>
            <w:r>
              <w:rPr>
                <w:rFonts w:ascii="Arial Rounded MT Bold" w:hAnsi="Arial Rounded MT Bold" w:cs="Arial"/>
                <w:b/>
                <w:color w:val="FFFFFF" w:themeColor="background1"/>
                <w:lang w:val="en-GB"/>
              </w:rPr>
              <w:t>Resultados</w:t>
            </w:r>
            <w:proofErr w:type="spellEnd"/>
            <w:r>
              <w:rPr>
                <w:rFonts w:ascii="Arial Rounded MT Bold" w:hAnsi="Arial Rounded MT Bold" w:cs="Arial"/>
                <w:b/>
                <w:color w:val="FFFFFF" w:themeColor="background1"/>
                <w:lang w:val="en-GB"/>
              </w:rPr>
              <w:t xml:space="preserve"> de </w:t>
            </w:r>
            <w:proofErr w:type="spellStart"/>
            <w:r>
              <w:rPr>
                <w:rFonts w:ascii="Arial Rounded MT Bold" w:hAnsi="Arial Rounded MT Bold" w:cs="Arial"/>
                <w:b/>
                <w:color w:val="FFFFFF" w:themeColor="background1"/>
                <w:lang w:val="en-GB"/>
              </w:rPr>
              <w:t>aprendizaje</w:t>
            </w:r>
            <w:proofErr w:type="spellEnd"/>
          </w:p>
        </w:tc>
      </w:tr>
      <w:tr w:rsidR="0086031E" w14:paraId="74C083F8" w14:textId="77777777" w:rsidTr="00C208A8">
        <w:trPr>
          <w:trHeight w:val="1672"/>
          <w:jc w:val="center"/>
        </w:trPr>
        <w:tc>
          <w:tcPr>
            <w:tcW w:w="9016" w:type="dxa"/>
            <w:gridSpan w:val="3"/>
          </w:tcPr>
          <w:p w14:paraId="4D462B9A" w14:textId="3A3C9221" w:rsidR="00280632" w:rsidRDefault="00280632" w:rsidP="000863F7">
            <w:pPr>
              <w:rPr>
                <w:rFonts w:ascii="Arial Rounded MT Bold" w:hAnsi="Arial Rounded MT Bold"/>
                <w:lang w:val="en-US"/>
              </w:rPr>
            </w:pPr>
            <w:proofErr w:type="spellStart"/>
            <w:r>
              <w:rPr>
                <w:rFonts w:ascii="Arial Rounded MT Bold" w:hAnsi="Arial Rounded MT Bold"/>
                <w:lang w:val="en-US"/>
              </w:rPr>
              <w:t>Cada</w:t>
            </w:r>
            <w:proofErr w:type="spellEnd"/>
            <w:r>
              <w:rPr>
                <w:rFonts w:ascii="Arial Rounded MT Bold" w:hAnsi="Arial Rounded MT Bold"/>
                <w:lang w:val="en-US"/>
              </w:rPr>
              <w:t xml:space="preserve"> persona </w:t>
            </w:r>
            <w:r w:rsidR="00A5000D">
              <w:rPr>
                <w:rFonts w:ascii="Arial Rounded MT Bold" w:hAnsi="Arial Rounded MT Bold"/>
                <w:lang w:val="en-US"/>
              </w:rPr>
              <w:t xml:space="preserve">dispone </w:t>
            </w:r>
            <w:proofErr w:type="spellStart"/>
            <w:r w:rsidR="00A5000D">
              <w:rPr>
                <w:rFonts w:ascii="Arial Rounded MT Bold" w:hAnsi="Arial Rounded MT Bold"/>
                <w:lang w:val="en-US"/>
              </w:rPr>
              <w:t>cada</w:t>
            </w:r>
            <w:proofErr w:type="spellEnd"/>
            <w:r w:rsidR="00A5000D">
              <w:rPr>
                <w:rFonts w:ascii="Arial Rounded MT Bold" w:hAnsi="Arial Rounded MT Bold"/>
                <w:lang w:val="en-US"/>
              </w:rPr>
              <w:t xml:space="preserve"> </w:t>
            </w:r>
            <w:proofErr w:type="spellStart"/>
            <w:r w:rsidR="00A5000D">
              <w:rPr>
                <w:rFonts w:ascii="Arial Rounded MT Bold" w:hAnsi="Arial Rounded MT Bold"/>
                <w:lang w:val="en-US"/>
              </w:rPr>
              <w:t>día</w:t>
            </w:r>
            <w:proofErr w:type="spellEnd"/>
            <w:r w:rsidR="00A5000D">
              <w:rPr>
                <w:rFonts w:ascii="Arial Rounded MT Bold" w:hAnsi="Arial Rounded MT Bold"/>
                <w:lang w:val="en-US"/>
              </w:rPr>
              <w:t xml:space="preserve"> de</w:t>
            </w:r>
            <w:r>
              <w:rPr>
                <w:rFonts w:ascii="Arial Rounded MT Bold" w:hAnsi="Arial Rounded MT Bold"/>
                <w:lang w:val="en-US"/>
              </w:rPr>
              <w:t xml:space="preserve"> </w:t>
            </w:r>
            <w:proofErr w:type="spellStart"/>
            <w:r>
              <w:rPr>
                <w:rFonts w:ascii="Arial Rounded MT Bold" w:hAnsi="Arial Rounded MT Bold"/>
                <w:lang w:val="en-US"/>
              </w:rPr>
              <w:t>una</w:t>
            </w:r>
            <w:proofErr w:type="spellEnd"/>
            <w:r>
              <w:rPr>
                <w:rFonts w:ascii="Arial Rounded MT Bold" w:hAnsi="Arial Rounded MT Bold"/>
                <w:lang w:val="en-US"/>
              </w:rPr>
              <w:t xml:space="preserve"> </w:t>
            </w:r>
            <w:proofErr w:type="spellStart"/>
            <w:r>
              <w:rPr>
                <w:rFonts w:ascii="Arial Rounded MT Bold" w:hAnsi="Arial Rounded MT Bold"/>
                <w:lang w:val="en-US"/>
              </w:rPr>
              <w:t>cantidad</w:t>
            </w:r>
            <w:proofErr w:type="spellEnd"/>
            <w:r>
              <w:rPr>
                <w:rFonts w:ascii="Arial Rounded MT Bold" w:hAnsi="Arial Rounded MT Bold"/>
                <w:lang w:val="en-US"/>
              </w:rPr>
              <w:t xml:space="preserve"> </w:t>
            </w:r>
            <w:proofErr w:type="spellStart"/>
            <w:r>
              <w:rPr>
                <w:rFonts w:ascii="Arial Rounded MT Bold" w:hAnsi="Arial Rounded MT Bold"/>
                <w:lang w:val="en-US"/>
              </w:rPr>
              <w:t>limitada</w:t>
            </w:r>
            <w:proofErr w:type="spellEnd"/>
            <w:r>
              <w:rPr>
                <w:rFonts w:ascii="Arial Rounded MT Bold" w:hAnsi="Arial Rounded MT Bold"/>
                <w:lang w:val="en-US"/>
              </w:rPr>
              <w:t xml:space="preserve"> de </w:t>
            </w:r>
            <w:proofErr w:type="spellStart"/>
            <w:r>
              <w:rPr>
                <w:rFonts w:ascii="Arial Rounded MT Bold" w:hAnsi="Arial Rounded MT Bold"/>
                <w:lang w:val="en-US"/>
              </w:rPr>
              <w:t>tiempo</w:t>
            </w:r>
            <w:proofErr w:type="spellEnd"/>
            <w:r>
              <w:rPr>
                <w:rFonts w:ascii="Arial Rounded MT Bold" w:hAnsi="Arial Rounded MT Bold"/>
                <w:lang w:val="en-US"/>
              </w:rPr>
              <w:t xml:space="preserve"> y </w:t>
            </w:r>
            <w:proofErr w:type="spellStart"/>
            <w:r>
              <w:rPr>
                <w:rFonts w:ascii="Arial Rounded MT Bold" w:hAnsi="Arial Rounded MT Bold"/>
                <w:lang w:val="en-US"/>
              </w:rPr>
              <w:t>energía</w:t>
            </w:r>
            <w:proofErr w:type="spellEnd"/>
            <w:r w:rsidR="00A5000D">
              <w:rPr>
                <w:rFonts w:ascii="Arial Rounded MT Bold" w:hAnsi="Arial Rounded MT Bold"/>
                <w:lang w:val="en-US"/>
              </w:rPr>
              <w:t xml:space="preserve">. </w:t>
            </w:r>
            <w:r>
              <w:rPr>
                <w:rFonts w:ascii="Arial Rounded MT Bold" w:hAnsi="Arial Rounded MT Bold"/>
                <w:lang w:val="en-US"/>
              </w:rPr>
              <w:t xml:space="preserve">Para </w:t>
            </w:r>
            <w:proofErr w:type="spellStart"/>
            <w:r>
              <w:rPr>
                <w:rFonts w:ascii="Arial Rounded MT Bold" w:hAnsi="Arial Rounded MT Bold"/>
                <w:lang w:val="en-US"/>
              </w:rPr>
              <w:t>crear</w:t>
            </w:r>
            <w:proofErr w:type="spellEnd"/>
            <w:r>
              <w:rPr>
                <w:rFonts w:ascii="Arial Rounded MT Bold" w:hAnsi="Arial Rounded MT Bold"/>
                <w:lang w:val="en-US"/>
              </w:rPr>
              <w:t xml:space="preserve"> un balance personal-</w:t>
            </w:r>
            <w:proofErr w:type="spellStart"/>
            <w:r>
              <w:rPr>
                <w:rFonts w:ascii="Arial Rounded MT Bold" w:hAnsi="Arial Rounded MT Bold"/>
                <w:lang w:val="en-US"/>
              </w:rPr>
              <w:t>laboral</w:t>
            </w:r>
            <w:proofErr w:type="spellEnd"/>
            <w:r>
              <w:rPr>
                <w:rFonts w:ascii="Arial Rounded MT Bold" w:hAnsi="Arial Rounded MT Bold"/>
                <w:lang w:val="en-US"/>
              </w:rPr>
              <w:t xml:space="preserve"> </w:t>
            </w:r>
            <w:proofErr w:type="spellStart"/>
            <w:r>
              <w:rPr>
                <w:rFonts w:ascii="Arial Rounded MT Bold" w:hAnsi="Arial Rounded MT Bold"/>
                <w:lang w:val="en-US"/>
              </w:rPr>
              <w:t>saludable</w:t>
            </w:r>
            <w:proofErr w:type="spellEnd"/>
            <w:r>
              <w:rPr>
                <w:rFonts w:ascii="Arial Rounded MT Bold" w:hAnsi="Arial Rounded MT Bold"/>
                <w:lang w:val="en-US"/>
              </w:rPr>
              <w:t xml:space="preserve">, </w:t>
            </w:r>
            <w:proofErr w:type="spellStart"/>
            <w:r>
              <w:rPr>
                <w:rFonts w:ascii="Arial Rounded MT Bold" w:hAnsi="Arial Rounded MT Bold"/>
                <w:lang w:val="en-US"/>
              </w:rPr>
              <w:t>los</w:t>
            </w:r>
            <w:proofErr w:type="spellEnd"/>
            <w:r>
              <w:rPr>
                <w:rFonts w:ascii="Arial Rounded MT Bold" w:hAnsi="Arial Rounded MT Bold"/>
                <w:lang w:val="en-US"/>
              </w:rPr>
              <w:t xml:space="preserve"> </w:t>
            </w:r>
            <w:proofErr w:type="spellStart"/>
            <w:r>
              <w:rPr>
                <w:rFonts w:ascii="Arial Rounded MT Bold" w:hAnsi="Arial Rounded MT Bold"/>
                <w:lang w:val="en-US"/>
              </w:rPr>
              <w:t>recursos</w:t>
            </w:r>
            <w:proofErr w:type="spellEnd"/>
            <w:r>
              <w:rPr>
                <w:rFonts w:ascii="Arial Rounded MT Bold" w:hAnsi="Arial Rounded MT Bold"/>
                <w:lang w:val="en-US"/>
              </w:rPr>
              <w:t xml:space="preserve"> de </w:t>
            </w:r>
            <w:proofErr w:type="spellStart"/>
            <w:r>
              <w:rPr>
                <w:rFonts w:ascii="Arial Rounded MT Bold" w:hAnsi="Arial Rounded MT Bold"/>
                <w:lang w:val="en-US"/>
              </w:rPr>
              <w:t>tiempo</w:t>
            </w:r>
            <w:proofErr w:type="spellEnd"/>
            <w:r>
              <w:rPr>
                <w:rFonts w:ascii="Arial Rounded MT Bold" w:hAnsi="Arial Rounded MT Bold"/>
                <w:lang w:val="en-US"/>
              </w:rPr>
              <w:t xml:space="preserve"> y </w:t>
            </w:r>
            <w:proofErr w:type="spellStart"/>
            <w:r>
              <w:rPr>
                <w:rFonts w:ascii="Arial Rounded MT Bold" w:hAnsi="Arial Rounded MT Bold"/>
                <w:lang w:val="en-US"/>
              </w:rPr>
              <w:t>energía</w:t>
            </w:r>
            <w:proofErr w:type="spellEnd"/>
            <w:r>
              <w:rPr>
                <w:rFonts w:ascii="Arial Rounded MT Bold" w:hAnsi="Arial Rounded MT Bold"/>
                <w:lang w:val="en-US"/>
              </w:rPr>
              <w:t xml:space="preserve"> </w:t>
            </w:r>
            <w:proofErr w:type="spellStart"/>
            <w:r>
              <w:rPr>
                <w:rFonts w:ascii="Arial Rounded MT Bold" w:hAnsi="Arial Rounded MT Bold"/>
                <w:lang w:val="en-US"/>
              </w:rPr>
              <w:t>deben</w:t>
            </w:r>
            <w:proofErr w:type="spellEnd"/>
            <w:r>
              <w:rPr>
                <w:rFonts w:ascii="Arial Rounded MT Bold" w:hAnsi="Arial Rounded MT Bold"/>
                <w:lang w:val="en-US"/>
              </w:rPr>
              <w:t xml:space="preserve"> </w:t>
            </w:r>
            <w:proofErr w:type="spellStart"/>
            <w:r>
              <w:rPr>
                <w:rFonts w:ascii="Arial Rounded MT Bold" w:hAnsi="Arial Rounded MT Bold"/>
                <w:lang w:val="en-US"/>
              </w:rPr>
              <w:t>usarse</w:t>
            </w:r>
            <w:proofErr w:type="spellEnd"/>
            <w:r>
              <w:rPr>
                <w:rFonts w:ascii="Arial Rounded MT Bold" w:hAnsi="Arial Rounded MT Bold"/>
                <w:lang w:val="en-US"/>
              </w:rPr>
              <w:t xml:space="preserve"> de forma que </w:t>
            </w:r>
            <w:proofErr w:type="spellStart"/>
            <w:r>
              <w:rPr>
                <w:rFonts w:ascii="Arial Rounded MT Bold" w:hAnsi="Arial Rounded MT Bold"/>
                <w:lang w:val="en-US"/>
              </w:rPr>
              <w:t>ambas</w:t>
            </w:r>
            <w:proofErr w:type="spellEnd"/>
            <w:r>
              <w:rPr>
                <w:rFonts w:ascii="Arial Rounded MT Bold" w:hAnsi="Arial Rounded MT Bold"/>
                <w:lang w:val="en-US"/>
              </w:rPr>
              <w:t xml:space="preserve"> </w:t>
            </w:r>
            <w:proofErr w:type="spellStart"/>
            <w:r>
              <w:rPr>
                <w:rFonts w:ascii="Arial Rounded MT Bold" w:hAnsi="Arial Rounded MT Bold"/>
                <w:lang w:val="en-US"/>
              </w:rPr>
              <w:t>áreas</w:t>
            </w:r>
            <w:proofErr w:type="spellEnd"/>
            <w:r>
              <w:rPr>
                <w:rFonts w:ascii="Arial Rounded MT Bold" w:hAnsi="Arial Rounded MT Bold"/>
                <w:lang w:val="en-US"/>
              </w:rPr>
              <w:t xml:space="preserve"> </w:t>
            </w:r>
            <w:proofErr w:type="spellStart"/>
            <w:r>
              <w:rPr>
                <w:rFonts w:ascii="Arial Rounded MT Bold" w:hAnsi="Arial Rounded MT Bold"/>
                <w:lang w:val="en-US"/>
              </w:rPr>
              <w:t>estén</w:t>
            </w:r>
            <w:proofErr w:type="spellEnd"/>
            <w:r>
              <w:rPr>
                <w:rFonts w:ascii="Arial Rounded MT Bold" w:hAnsi="Arial Rounded MT Bold"/>
                <w:lang w:val="en-US"/>
              </w:rPr>
              <w:t xml:space="preserve"> </w:t>
            </w:r>
            <w:proofErr w:type="spellStart"/>
            <w:r>
              <w:rPr>
                <w:rFonts w:ascii="Arial Rounded MT Bold" w:hAnsi="Arial Rounded MT Bold"/>
                <w:lang w:val="en-US"/>
              </w:rPr>
              <w:t>equilibradas</w:t>
            </w:r>
            <w:proofErr w:type="spellEnd"/>
            <w:r>
              <w:rPr>
                <w:rFonts w:ascii="Arial Rounded MT Bold" w:hAnsi="Arial Rounded MT Bold"/>
                <w:lang w:val="en-US"/>
              </w:rPr>
              <w:t>.</w:t>
            </w:r>
            <w:r w:rsidR="00A5000D">
              <w:rPr>
                <w:rFonts w:ascii="Arial Rounded MT Bold" w:hAnsi="Arial Rounded MT Bold"/>
                <w:lang w:val="en-US"/>
              </w:rPr>
              <w:t xml:space="preserve"> </w:t>
            </w:r>
            <w:r>
              <w:rPr>
                <w:rFonts w:ascii="Arial Rounded MT Bold" w:hAnsi="Arial Rounded MT Bold"/>
                <w:lang w:val="en-US"/>
              </w:rPr>
              <w:t xml:space="preserve">Si </w:t>
            </w:r>
            <w:proofErr w:type="spellStart"/>
            <w:r>
              <w:rPr>
                <w:rFonts w:ascii="Arial Rounded MT Bold" w:hAnsi="Arial Rounded MT Bold"/>
                <w:lang w:val="en-US"/>
              </w:rPr>
              <w:t>alguien</w:t>
            </w:r>
            <w:proofErr w:type="spellEnd"/>
            <w:r>
              <w:rPr>
                <w:rFonts w:ascii="Arial Rounded MT Bold" w:hAnsi="Arial Rounded MT Bold"/>
                <w:lang w:val="en-US"/>
              </w:rPr>
              <w:t xml:space="preserve"> pone la mayor parte de </w:t>
            </w:r>
            <w:proofErr w:type="spellStart"/>
            <w:r>
              <w:rPr>
                <w:rFonts w:ascii="Arial Rounded MT Bold" w:hAnsi="Arial Rounded MT Bold"/>
                <w:lang w:val="en-US"/>
              </w:rPr>
              <w:t>su</w:t>
            </w:r>
            <w:proofErr w:type="spellEnd"/>
            <w:r>
              <w:rPr>
                <w:rFonts w:ascii="Arial Rounded MT Bold" w:hAnsi="Arial Rounded MT Bold"/>
                <w:lang w:val="en-US"/>
              </w:rPr>
              <w:t xml:space="preserve"> </w:t>
            </w:r>
            <w:proofErr w:type="spellStart"/>
            <w:r>
              <w:rPr>
                <w:rFonts w:ascii="Arial Rounded MT Bold" w:hAnsi="Arial Rounded MT Bold"/>
                <w:lang w:val="en-US"/>
              </w:rPr>
              <w:t>tiempo</w:t>
            </w:r>
            <w:proofErr w:type="spellEnd"/>
            <w:r>
              <w:rPr>
                <w:rFonts w:ascii="Arial Rounded MT Bold" w:hAnsi="Arial Rounded MT Bold"/>
                <w:lang w:val="en-US"/>
              </w:rPr>
              <w:t xml:space="preserve"> o </w:t>
            </w:r>
            <w:proofErr w:type="spellStart"/>
            <w:r>
              <w:rPr>
                <w:rFonts w:ascii="Arial Rounded MT Bold" w:hAnsi="Arial Rounded MT Bold"/>
                <w:lang w:val="en-US"/>
              </w:rPr>
              <w:t>energía</w:t>
            </w:r>
            <w:proofErr w:type="spellEnd"/>
            <w:r>
              <w:rPr>
                <w:rFonts w:ascii="Arial Rounded MT Bold" w:hAnsi="Arial Rounded MT Bold"/>
                <w:lang w:val="en-US"/>
              </w:rPr>
              <w:t xml:space="preserve"> </w:t>
            </w:r>
            <w:proofErr w:type="spellStart"/>
            <w:r>
              <w:rPr>
                <w:rFonts w:ascii="Arial Rounded MT Bold" w:hAnsi="Arial Rounded MT Bold"/>
                <w:lang w:val="en-US"/>
              </w:rPr>
              <w:t>en</w:t>
            </w:r>
            <w:proofErr w:type="spellEnd"/>
            <w:r>
              <w:rPr>
                <w:rFonts w:ascii="Arial Rounded MT Bold" w:hAnsi="Arial Rounded MT Bold"/>
                <w:lang w:val="en-US"/>
              </w:rPr>
              <w:t xml:space="preserve"> </w:t>
            </w:r>
            <w:proofErr w:type="spellStart"/>
            <w:r>
              <w:rPr>
                <w:rFonts w:ascii="Arial Rounded MT Bold" w:hAnsi="Arial Rounded MT Bold"/>
                <w:lang w:val="en-US"/>
              </w:rPr>
              <w:t>una</w:t>
            </w:r>
            <w:proofErr w:type="spellEnd"/>
            <w:r>
              <w:rPr>
                <w:rFonts w:ascii="Arial Rounded MT Bold" w:hAnsi="Arial Rounded MT Bold"/>
                <w:lang w:val="en-US"/>
              </w:rPr>
              <w:t xml:space="preserve"> sola de las </w:t>
            </w:r>
            <w:proofErr w:type="spellStart"/>
            <w:r>
              <w:rPr>
                <w:rFonts w:ascii="Arial Rounded MT Bold" w:hAnsi="Arial Rounded MT Bold"/>
                <w:lang w:val="en-US"/>
              </w:rPr>
              <w:t>áreas</w:t>
            </w:r>
            <w:proofErr w:type="spellEnd"/>
            <w:r>
              <w:rPr>
                <w:rFonts w:ascii="Arial Rounded MT Bold" w:hAnsi="Arial Rounded MT Bold"/>
                <w:lang w:val="en-US"/>
              </w:rPr>
              <w:t xml:space="preserve"> de </w:t>
            </w:r>
            <w:proofErr w:type="spellStart"/>
            <w:r>
              <w:rPr>
                <w:rFonts w:ascii="Arial Rounded MT Bold" w:hAnsi="Arial Rounded MT Bold"/>
                <w:lang w:val="en-US"/>
              </w:rPr>
              <w:t>su</w:t>
            </w:r>
            <w:proofErr w:type="spellEnd"/>
            <w:r>
              <w:rPr>
                <w:rFonts w:ascii="Arial Rounded MT Bold" w:hAnsi="Arial Rounded MT Bold"/>
                <w:lang w:val="en-US"/>
              </w:rPr>
              <w:t xml:space="preserve"> </w:t>
            </w:r>
            <w:proofErr w:type="spellStart"/>
            <w:r>
              <w:rPr>
                <w:rFonts w:ascii="Arial Rounded MT Bold" w:hAnsi="Arial Rounded MT Bold"/>
                <w:lang w:val="en-US"/>
              </w:rPr>
              <w:t>vida</w:t>
            </w:r>
            <w:proofErr w:type="spellEnd"/>
            <w:r>
              <w:rPr>
                <w:rFonts w:ascii="Arial Rounded MT Bold" w:hAnsi="Arial Rounded MT Bold"/>
                <w:lang w:val="en-US"/>
              </w:rPr>
              <w:t xml:space="preserve">, </w:t>
            </w:r>
            <w:proofErr w:type="spellStart"/>
            <w:r>
              <w:rPr>
                <w:rFonts w:ascii="Arial Rounded MT Bold" w:hAnsi="Arial Rounded MT Bold"/>
                <w:lang w:val="en-US"/>
              </w:rPr>
              <w:t>entonces</w:t>
            </w:r>
            <w:proofErr w:type="spellEnd"/>
            <w:r>
              <w:rPr>
                <w:rFonts w:ascii="Arial Rounded MT Bold" w:hAnsi="Arial Rounded MT Bold"/>
                <w:lang w:val="en-US"/>
              </w:rPr>
              <w:t xml:space="preserve"> las </w:t>
            </w:r>
            <w:proofErr w:type="spellStart"/>
            <w:r>
              <w:rPr>
                <w:rFonts w:ascii="Arial Rounded MT Bold" w:hAnsi="Arial Rounded MT Bold"/>
                <w:lang w:val="en-US"/>
              </w:rPr>
              <w:t>otras</w:t>
            </w:r>
            <w:proofErr w:type="spellEnd"/>
            <w:r>
              <w:rPr>
                <w:rFonts w:ascii="Arial Rounded MT Bold" w:hAnsi="Arial Rounded MT Bold"/>
                <w:lang w:val="en-US"/>
              </w:rPr>
              <w:t xml:space="preserve"> </w:t>
            </w:r>
            <w:proofErr w:type="spellStart"/>
            <w:r>
              <w:rPr>
                <w:rFonts w:ascii="Arial Rounded MT Bold" w:hAnsi="Arial Rounded MT Bold"/>
                <w:lang w:val="en-US"/>
              </w:rPr>
              <w:t>sufrirán</w:t>
            </w:r>
            <w:proofErr w:type="spellEnd"/>
            <w:r>
              <w:rPr>
                <w:rFonts w:ascii="Arial Rounded MT Bold" w:hAnsi="Arial Rounded MT Bold"/>
                <w:lang w:val="en-US"/>
              </w:rPr>
              <w:t xml:space="preserve"> y </w:t>
            </w:r>
            <w:proofErr w:type="spellStart"/>
            <w:r>
              <w:rPr>
                <w:rFonts w:ascii="Arial Rounded MT Bold" w:hAnsi="Arial Rounded MT Bold"/>
                <w:lang w:val="en-US"/>
              </w:rPr>
              <w:t>quedarán</w:t>
            </w:r>
            <w:proofErr w:type="spellEnd"/>
            <w:r>
              <w:rPr>
                <w:rFonts w:ascii="Arial Rounded MT Bold" w:hAnsi="Arial Rounded MT Bold"/>
                <w:lang w:val="en-US"/>
              </w:rPr>
              <w:t xml:space="preserve"> </w:t>
            </w:r>
            <w:proofErr w:type="spellStart"/>
            <w:r>
              <w:rPr>
                <w:rFonts w:ascii="Arial Rounded MT Bold" w:hAnsi="Arial Rounded MT Bold"/>
                <w:lang w:val="en-US"/>
              </w:rPr>
              <w:t>estancadas</w:t>
            </w:r>
            <w:proofErr w:type="spellEnd"/>
            <w:r>
              <w:rPr>
                <w:rFonts w:ascii="Arial Rounded MT Bold" w:hAnsi="Arial Rounded MT Bold"/>
                <w:lang w:val="en-US"/>
              </w:rPr>
              <w:t>.</w:t>
            </w:r>
          </w:p>
          <w:p w14:paraId="5FF22015" w14:textId="167FB474" w:rsidR="00C208A8" w:rsidRDefault="00280632" w:rsidP="000863F7">
            <w:pPr>
              <w:rPr>
                <w:rFonts w:ascii="Arial Rounded MT Bold" w:hAnsi="Arial Rounded MT Bold"/>
                <w:lang w:val="en-US"/>
              </w:rPr>
            </w:pPr>
            <w:proofErr w:type="spellStart"/>
            <w:r>
              <w:rPr>
                <w:rFonts w:ascii="Arial Rounded MT Bold" w:hAnsi="Arial Rounded MT Bold"/>
                <w:lang w:val="en-US"/>
              </w:rPr>
              <w:t>Esta</w:t>
            </w:r>
            <w:proofErr w:type="spellEnd"/>
            <w:r>
              <w:rPr>
                <w:rFonts w:ascii="Arial Rounded MT Bold" w:hAnsi="Arial Rounded MT Bold"/>
                <w:lang w:val="en-US"/>
              </w:rPr>
              <w:t xml:space="preserve"> </w:t>
            </w:r>
            <w:proofErr w:type="spellStart"/>
            <w:r>
              <w:rPr>
                <w:rFonts w:ascii="Arial Rounded MT Bold" w:hAnsi="Arial Rounded MT Bold"/>
                <w:lang w:val="en-US"/>
              </w:rPr>
              <w:t>herramienta</w:t>
            </w:r>
            <w:proofErr w:type="spellEnd"/>
            <w:r>
              <w:rPr>
                <w:rFonts w:ascii="Arial Rounded MT Bold" w:hAnsi="Arial Rounded MT Bold"/>
                <w:lang w:val="en-US"/>
              </w:rPr>
              <w:t xml:space="preserve"> </w:t>
            </w:r>
            <w:proofErr w:type="spellStart"/>
            <w:r>
              <w:rPr>
                <w:rFonts w:ascii="Arial Rounded MT Bold" w:hAnsi="Arial Rounded MT Bold"/>
                <w:lang w:val="en-US"/>
              </w:rPr>
              <w:t>formativa</w:t>
            </w:r>
            <w:proofErr w:type="spellEnd"/>
            <w:r>
              <w:rPr>
                <w:rFonts w:ascii="Arial Rounded MT Bold" w:hAnsi="Arial Rounded MT Bold"/>
                <w:lang w:val="en-US"/>
              </w:rPr>
              <w:t xml:space="preserve"> </w:t>
            </w:r>
            <w:proofErr w:type="spellStart"/>
            <w:r>
              <w:rPr>
                <w:rFonts w:ascii="Arial Rounded MT Bold" w:hAnsi="Arial Rounded MT Bold"/>
                <w:lang w:val="en-US"/>
              </w:rPr>
              <w:t>ayudará</w:t>
            </w:r>
            <w:proofErr w:type="spellEnd"/>
            <w:r>
              <w:rPr>
                <w:rFonts w:ascii="Arial Rounded MT Bold" w:hAnsi="Arial Rounded MT Bold"/>
                <w:lang w:val="en-US"/>
              </w:rPr>
              <w:t xml:space="preserve"> </w:t>
            </w:r>
            <w:proofErr w:type="gramStart"/>
            <w:r>
              <w:rPr>
                <w:rFonts w:ascii="Arial Rounded MT Bold" w:hAnsi="Arial Rounded MT Bold"/>
                <w:lang w:val="en-US"/>
              </w:rPr>
              <w:t>a</w:t>
            </w:r>
            <w:proofErr w:type="gramEnd"/>
            <w:r>
              <w:rPr>
                <w:rFonts w:ascii="Arial Rounded MT Bold" w:hAnsi="Arial Rounded MT Bold"/>
                <w:lang w:val="en-US"/>
              </w:rPr>
              <w:t xml:space="preserve"> </w:t>
            </w:r>
            <w:proofErr w:type="spellStart"/>
            <w:r>
              <w:rPr>
                <w:rFonts w:ascii="Arial Rounded MT Bold" w:hAnsi="Arial Rounded MT Bold"/>
                <w:lang w:val="en-US"/>
              </w:rPr>
              <w:t>empleadores</w:t>
            </w:r>
            <w:proofErr w:type="spellEnd"/>
            <w:r>
              <w:rPr>
                <w:rFonts w:ascii="Arial Rounded MT Bold" w:hAnsi="Arial Rounded MT Bold"/>
                <w:lang w:val="en-US"/>
              </w:rPr>
              <w:t xml:space="preserve"> y </w:t>
            </w:r>
            <w:proofErr w:type="spellStart"/>
            <w:r>
              <w:rPr>
                <w:rFonts w:ascii="Arial Rounded MT Bold" w:hAnsi="Arial Rounded MT Bold"/>
                <w:lang w:val="en-US"/>
              </w:rPr>
              <w:t>empleados</w:t>
            </w:r>
            <w:proofErr w:type="spellEnd"/>
            <w:r>
              <w:rPr>
                <w:rFonts w:ascii="Arial Rounded MT Bold" w:hAnsi="Arial Rounded MT Bold"/>
                <w:lang w:val="en-US"/>
              </w:rPr>
              <w:t xml:space="preserve"> a </w:t>
            </w:r>
            <w:proofErr w:type="spellStart"/>
            <w:r>
              <w:rPr>
                <w:rFonts w:ascii="Arial Rounded MT Bold" w:hAnsi="Arial Rounded MT Bold"/>
                <w:lang w:val="en-US"/>
              </w:rPr>
              <w:t>mejorar</w:t>
            </w:r>
            <w:proofErr w:type="spellEnd"/>
            <w:r>
              <w:rPr>
                <w:rFonts w:ascii="Arial Rounded MT Bold" w:hAnsi="Arial Rounded MT Bold"/>
                <w:lang w:val="en-US"/>
              </w:rPr>
              <w:t xml:space="preserve"> </w:t>
            </w:r>
            <w:proofErr w:type="spellStart"/>
            <w:r>
              <w:rPr>
                <w:rFonts w:ascii="Arial Rounded MT Bold" w:hAnsi="Arial Rounded MT Bold"/>
                <w:lang w:val="en-US"/>
              </w:rPr>
              <w:t>su</w:t>
            </w:r>
            <w:proofErr w:type="spellEnd"/>
            <w:r>
              <w:rPr>
                <w:rFonts w:ascii="Arial Rounded MT Bold" w:hAnsi="Arial Rounded MT Bold"/>
                <w:lang w:val="en-US"/>
              </w:rPr>
              <w:t xml:space="preserve"> </w:t>
            </w:r>
            <w:proofErr w:type="spellStart"/>
            <w:r w:rsidR="00B55BA1">
              <w:rPr>
                <w:rFonts w:ascii="Arial Rounded MT Bold" w:hAnsi="Arial Rounded MT Bold"/>
                <w:lang w:val="en-US"/>
              </w:rPr>
              <w:t>conciliación</w:t>
            </w:r>
            <w:proofErr w:type="spellEnd"/>
            <w:r>
              <w:rPr>
                <w:rFonts w:ascii="Arial Rounded MT Bold" w:hAnsi="Arial Rounded MT Bold"/>
                <w:lang w:val="en-US"/>
              </w:rPr>
              <w:t xml:space="preserve"> </w:t>
            </w:r>
            <w:proofErr w:type="spellStart"/>
            <w:r w:rsidR="00281D03">
              <w:rPr>
                <w:rFonts w:ascii="Arial Rounded MT Bold" w:hAnsi="Arial Rounded MT Bold"/>
                <w:lang w:val="en-US"/>
              </w:rPr>
              <w:t>laboral</w:t>
            </w:r>
            <w:proofErr w:type="spellEnd"/>
            <w:r w:rsidR="00281D03">
              <w:rPr>
                <w:rFonts w:ascii="Arial Rounded MT Bold" w:hAnsi="Arial Rounded MT Bold"/>
                <w:lang w:val="en-US"/>
              </w:rPr>
              <w:t xml:space="preserve"> y familiar</w:t>
            </w:r>
            <w:r>
              <w:rPr>
                <w:rFonts w:ascii="Arial Rounded MT Bold" w:hAnsi="Arial Rounded MT Bold"/>
                <w:lang w:val="en-US"/>
              </w:rPr>
              <w:t xml:space="preserve">, </w:t>
            </w:r>
            <w:proofErr w:type="spellStart"/>
            <w:r>
              <w:rPr>
                <w:rFonts w:ascii="Arial Rounded MT Bold" w:hAnsi="Arial Rounded MT Bold"/>
                <w:lang w:val="en-US"/>
              </w:rPr>
              <w:t>dando</w:t>
            </w:r>
            <w:proofErr w:type="spellEnd"/>
            <w:r>
              <w:rPr>
                <w:rFonts w:ascii="Arial Rounded MT Bold" w:hAnsi="Arial Rounded MT Bold"/>
                <w:lang w:val="en-US"/>
              </w:rPr>
              <w:t xml:space="preserve"> </w:t>
            </w:r>
            <w:proofErr w:type="spellStart"/>
            <w:r>
              <w:rPr>
                <w:rFonts w:ascii="Arial Rounded MT Bold" w:hAnsi="Arial Rounded MT Bold"/>
                <w:lang w:val="en-US"/>
              </w:rPr>
              <w:t>consejos</w:t>
            </w:r>
            <w:proofErr w:type="spellEnd"/>
            <w:r>
              <w:rPr>
                <w:rFonts w:ascii="Arial Rounded MT Bold" w:hAnsi="Arial Rounded MT Bold"/>
                <w:lang w:val="en-US"/>
              </w:rPr>
              <w:t xml:space="preserve"> y </w:t>
            </w:r>
            <w:proofErr w:type="spellStart"/>
            <w:r>
              <w:rPr>
                <w:rFonts w:ascii="Arial Rounded MT Bold" w:hAnsi="Arial Rounded MT Bold"/>
                <w:lang w:val="en-US"/>
              </w:rPr>
              <w:t>ejercicios</w:t>
            </w:r>
            <w:proofErr w:type="spellEnd"/>
            <w:r>
              <w:rPr>
                <w:rFonts w:ascii="Arial Rounded MT Bold" w:hAnsi="Arial Rounded MT Bold"/>
                <w:lang w:val="en-US"/>
              </w:rPr>
              <w:t xml:space="preserve"> con </w:t>
            </w:r>
            <w:proofErr w:type="spellStart"/>
            <w:r>
              <w:rPr>
                <w:rFonts w:ascii="Arial Rounded MT Bold" w:hAnsi="Arial Rounded MT Bold"/>
                <w:lang w:val="en-US"/>
              </w:rPr>
              <w:t>herramientas</w:t>
            </w:r>
            <w:proofErr w:type="spellEnd"/>
            <w:r>
              <w:rPr>
                <w:rFonts w:ascii="Arial Rounded MT Bold" w:hAnsi="Arial Rounded MT Bold"/>
                <w:lang w:val="en-US"/>
              </w:rPr>
              <w:t xml:space="preserve"> de </w:t>
            </w:r>
            <w:proofErr w:type="spellStart"/>
            <w:r>
              <w:rPr>
                <w:rFonts w:ascii="Arial Rounded MT Bold" w:hAnsi="Arial Rounded MT Bold"/>
                <w:lang w:val="en-US"/>
              </w:rPr>
              <w:t>autoevaluación</w:t>
            </w:r>
            <w:proofErr w:type="spellEnd"/>
            <w:r>
              <w:rPr>
                <w:rFonts w:ascii="Arial Rounded MT Bold" w:hAnsi="Arial Rounded MT Bold"/>
                <w:lang w:val="en-US"/>
              </w:rPr>
              <w:t xml:space="preserve"> y </w:t>
            </w:r>
            <w:proofErr w:type="spellStart"/>
            <w:r>
              <w:rPr>
                <w:rFonts w:ascii="Arial Rounded MT Bold" w:hAnsi="Arial Rounded MT Bold"/>
                <w:lang w:val="en-US"/>
              </w:rPr>
              <w:t>listas</w:t>
            </w:r>
            <w:proofErr w:type="spellEnd"/>
            <w:r>
              <w:rPr>
                <w:rFonts w:ascii="Arial Rounded MT Bold" w:hAnsi="Arial Rounded MT Bold"/>
                <w:lang w:val="en-US"/>
              </w:rPr>
              <w:t xml:space="preserve"> de </w:t>
            </w:r>
            <w:proofErr w:type="spellStart"/>
            <w:r>
              <w:rPr>
                <w:rFonts w:ascii="Arial Rounded MT Bold" w:hAnsi="Arial Rounded MT Bold"/>
                <w:lang w:val="en-US"/>
              </w:rPr>
              <w:t>comprobación</w:t>
            </w:r>
            <w:proofErr w:type="spellEnd"/>
            <w:r>
              <w:rPr>
                <w:rFonts w:ascii="Arial Rounded MT Bold" w:hAnsi="Arial Rounded MT Bold"/>
                <w:lang w:val="en-US"/>
              </w:rPr>
              <w:t>.</w:t>
            </w:r>
          </w:p>
          <w:p w14:paraId="2F12868C" w14:textId="238C7F08" w:rsidR="00C208A8" w:rsidRPr="00C208A8" w:rsidRDefault="00C208A8" w:rsidP="000863F7">
            <w:pPr>
              <w:rPr>
                <w:rFonts w:ascii="Arial Rounded MT Bold" w:hAnsi="Arial Rounded MT Bold"/>
                <w:lang w:val="en-GB"/>
              </w:rPr>
            </w:pPr>
          </w:p>
        </w:tc>
      </w:tr>
      <w:tr w:rsidR="0086031E" w14:paraId="59A8D46A" w14:textId="77777777" w:rsidTr="002E6845">
        <w:trPr>
          <w:jc w:val="center"/>
        </w:trPr>
        <w:tc>
          <w:tcPr>
            <w:tcW w:w="9016" w:type="dxa"/>
            <w:gridSpan w:val="3"/>
            <w:shd w:val="clear" w:color="auto" w:fill="FF6600"/>
          </w:tcPr>
          <w:p w14:paraId="76B35AA1" w14:textId="5BD9D535" w:rsidR="0086031E" w:rsidRDefault="0086031E" w:rsidP="0086031E">
            <w:pPr>
              <w:rPr>
                <w:lang w:val="en-US"/>
              </w:rPr>
            </w:pPr>
            <w:proofErr w:type="spellStart"/>
            <w:r w:rsidRPr="00A42170">
              <w:rPr>
                <w:rFonts w:ascii="Arial Rounded MT Bold" w:hAnsi="Arial Rounded MT Bold" w:cs="Arial"/>
                <w:b/>
                <w:color w:val="FFFFFF"/>
                <w:lang w:val="en-GB"/>
              </w:rPr>
              <w:t>Descrip</w:t>
            </w:r>
            <w:r w:rsidR="006E5182">
              <w:rPr>
                <w:rFonts w:ascii="Arial Rounded MT Bold" w:hAnsi="Arial Rounded MT Bold" w:cs="Arial"/>
                <w:b/>
                <w:color w:val="FFFFFF"/>
                <w:lang w:val="en-GB"/>
              </w:rPr>
              <w:t>ción</w:t>
            </w:r>
            <w:proofErr w:type="spellEnd"/>
          </w:p>
        </w:tc>
      </w:tr>
      <w:tr w:rsidR="0086031E" w14:paraId="175EA981" w14:textId="77777777" w:rsidTr="00C208A8">
        <w:trPr>
          <w:trHeight w:val="717"/>
          <w:jc w:val="center"/>
        </w:trPr>
        <w:tc>
          <w:tcPr>
            <w:tcW w:w="9016" w:type="dxa"/>
            <w:gridSpan w:val="3"/>
          </w:tcPr>
          <w:p w14:paraId="743357CC" w14:textId="56F03D3E" w:rsidR="00C208A8" w:rsidRDefault="0026551F" w:rsidP="00C208A8">
            <w:pPr>
              <w:spacing w:line="276" w:lineRule="auto"/>
              <w:rPr>
                <w:rFonts w:ascii="Arial Rounded MT Bold" w:hAnsi="Arial Rounded MT Bold"/>
                <w:lang w:val="en-US"/>
              </w:rPr>
            </w:pPr>
            <w:r>
              <w:rPr>
                <w:rFonts w:ascii="Arial Rounded MT Bold" w:hAnsi="Arial Rounded MT Bold"/>
              </w:rPr>
              <w:lastRenderedPageBreak/>
              <w:t>La conciliación de la vida laboral y familiar es un concepto amplio</w:t>
            </w:r>
            <w:r w:rsidR="00FB74BB" w:rsidRPr="00C208A8">
              <w:rPr>
                <w:rFonts w:ascii="Arial Rounded MT Bold" w:hAnsi="Arial Rounded MT Bold"/>
              </w:rPr>
              <w:t xml:space="preserve"> </w:t>
            </w:r>
            <w:r>
              <w:rPr>
                <w:rFonts w:ascii="Arial Rounded MT Bold" w:hAnsi="Arial Rounded MT Bold"/>
              </w:rPr>
              <w:t>que incluye una adecuada priorización entre la “vida laboral”</w:t>
            </w:r>
            <w:r w:rsidR="00FB74BB" w:rsidRPr="00C208A8">
              <w:rPr>
                <w:rFonts w:ascii="Arial Rounded MT Bold" w:hAnsi="Arial Rounded MT Bold"/>
              </w:rPr>
              <w:t xml:space="preserve"> (</w:t>
            </w:r>
            <w:r>
              <w:rPr>
                <w:rFonts w:ascii="Arial Rounded MT Bold" w:hAnsi="Arial Rounded MT Bold"/>
              </w:rPr>
              <w:t>carrera y ambición) por un lado,</w:t>
            </w:r>
            <w:r w:rsidR="00FB74BB" w:rsidRPr="00C208A8">
              <w:rPr>
                <w:rFonts w:ascii="Arial Rounded MT Bold" w:hAnsi="Arial Rounded MT Bold"/>
              </w:rPr>
              <w:t xml:space="preserve"> </w:t>
            </w:r>
            <w:r>
              <w:rPr>
                <w:rFonts w:ascii="Arial Rounded MT Bold" w:hAnsi="Arial Rounded MT Bold"/>
              </w:rPr>
              <w:t>y la “vida personal”</w:t>
            </w:r>
            <w:r w:rsidR="00FB74BB" w:rsidRPr="00C208A8">
              <w:rPr>
                <w:rFonts w:ascii="Arial Rounded MT Bold" w:hAnsi="Arial Rounded MT Bold"/>
              </w:rPr>
              <w:t xml:space="preserve"> (</w:t>
            </w:r>
            <w:r>
              <w:rPr>
                <w:rFonts w:ascii="Arial Rounded MT Bold" w:hAnsi="Arial Rounded MT Bold"/>
              </w:rPr>
              <w:t>salud</w:t>
            </w:r>
            <w:r w:rsidR="00FB74BB" w:rsidRPr="00C208A8">
              <w:rPr>
                <w:rFonts w:ascii="Arial Rounded MT Bold" w:hAnsi="Arial Rounded MT Bold"/>
              </w:rPr>
              <w:t xml:space="preserve">, </w:t>
            </w:r>
            <w:r>
              <w:rPr>
                <w:rFonts w:ascii="Arial Rounded MT Bold" w:hAnsi="Arial Rounded MT Bold"/>
              </w:rPr>
              <w:t>satisfacción</w:t>
            </w:r>
            <w:r w:rsidR="00FB74BB" w:rsidRPr="00C208A8">
              <w:rPr>
                <w:rFonts w:ascii="Arial Rounded MT Bold" w:hAnsi="Arial Rounded MT Bold"/>
              </w:rPr>
              <w:t xml:space="preserve">, </w:t>
            </w:r>
            <w:r>
              <w:rPr>
                <w:rFonts w:ascii="Arial Rounded MT Bold" w:hAnsi="Arial Rounded MT Bold"/>
              </w:rPr>
              <w:t>ocio</w:t>
            </w:r>
            <w:r w:rsidR="00FB74BB" w:rsidRPr="00C208A8">
              <w:rPr>
                <w:rFonts w:ascii="Arial Rounded MT Bold" w:hAnsi="Arial Rounded MT Bold"/>
              </w:rPr>
              <w:t>, fami</w:t>
            </w:r>
            <w:r>
              <w:rPr>
                <w:rFonts w:ascii="Arial Rounded MT Bold" w:hAnsi="Arial Rounded MT Bold"/>
              </w:rPr>
              <w:t>lia y desarrollo espiritual</w:t>
            </w:r>
            <w:r w:rsidR="00FB74BB" w:rsidRPr="00C208A8">
              <w:rPr>
                <w:rFonts w:ascii="Arial Rounded MT Bold" w:hAnsi="Arial Rounded MT Bold"/>
              </w:rPr>
              <w:t xml:space="preserve">) </w:t>
            </w:r>
            <w:r>
              <w:rPr>
                <w:rFonts w:ascii="Arial Rounded MT Bold" w:hAnsi="Arial Rounded MT Bold"/>
              </w:rPr>
              <w:t>por el otro</w:t>
            </w:r>
            <w:r w:rsidR="00C208A8" w:rsidRPr="00C208A8">
              <w:rPr>
                <w:rFonts w:ascii="Arial Rounded MT Bold" w:hAnsi="Arial Rounded MT Bold"/>
              </w:rPr>
              <w:t>.</w:t>
            </w:r>
            <w:r>
              <w:rPr>
                <w:rFonts w:ascii="Arial Rounded MT Bold" w:hAnsi="Arial Rounded MT Bold"/>
              </w:rPr>
              <w:t xml:space="preserve"> Las medidas de conciliación de la vida laboral y familiar de una empresa se orientan a </w:t>
            </w:r>
            <w:r w:rsidR="003F7DD9">
              <w:rPr>
                <w:rFonts w:ascii="Arial Rounded MT Bold" w:hAnsi="Arial Rounded MT Bold"/>
              </w:rPr>
              <w:t>permitir tener</w:t>
            </w:r>
            <w:r>
              <w:rPr>
                <w:rFonts w:ascii="Arial Rounded MT Bold" w:hAnsi="Arial Rounded MT Bold"/>
              </w:rPr>
              <w:t xml:space="preserve"> un balance</w:t>
            </w:r>
            <w:r w:rsidR="003F7DD9">
              <w:rPr>
                <w:rFonts w:ascii="Arial Rounded MT Bold" w:hAnsi="Arial Rounded MT Bold"/>
              </w:rPr>
              <w:t xml:space="preserve"> entre la vida profesional y las necesidades familiares, sociales, culturales o privadas.</w:t>
            </w:r>
            <w:r w:rsidR="00C208A8" w:rsidRPr="00C208A8">
              <w:rPr>
                <w:rFonts w:ascii="Arial Rounded MT Bold" w:hAnsi="Arial Rounded MT Bold"/>
              </w:rPr>
              <w:t xml:space="preserve"> </w:t>
            </w:r>
          </w:p>
          <w:p w14:paraId="5E7A16B4" w14:textId="1DD89961" w:rsidR="003F7DD9" w:rsidRDefault="003F7DD9" w:rsidP="00C208A8">
            <w:pPr>
              <w:spacing w:line="276" w:lineRule="auto"/>
              <w:rPr>
                <w:rFonts w:ascii="Arial Rounded MT Bold" w:hAnsi="Arial Rounded MT Bold"/>
                <w:lang w:val="en-US"/>
              </w:rPr>
            </w:pPr>
            <w:r>
              <w:rPr>
                <w:rFonts w:ascii="Arial Rounded MT Bold" w:hAnsi="Arial Rounded MT Bold"/>
                <w:lang w:val="en-US"/>
              </w:rPr>
              <w:t xml:space="preserve">La </w:t>
            </w:r>
            <w:proofErr w:type="spellStart"/>
            <w:r>
              <w:rPr>
                <w:rFonts w:ascii="Arial Rounded MT Bold" w:hAnsi="Arial Rounded MT Bold"/>
                <w:lang w:val="en-US"/>
              </w:rPr>
              <w:t>autogestion</w:t>
            </w:r>
            <w:proofErr w:type="spellEnd"/>
            <w:r>
              <w:rPr>
                <w:rFonts w:ascii="Arial Rounded MT Bold" w:hAnsi="Arial Rounded MT Bold"/>
                <w:lang w:val="en-US"/>
              </w:rPr>
              <w:t xml:space="preserve"> y la </w:t>
            </w:r>
            <w:proofErr w:type="spellStart"/>
            <w:r>
              <w:rPr>
                <w:rFonts w:ascii="Arial Rounded MT Bold" w:hAnsi="Arial Rounded MT Bold"/>
                <w:lang w:val="en-US"/>
              </w:rPr>
              <w:t>gestión</w:t>
            </w:r>
            <w:proofErr w:type="spellEnd"/>
            <w:r>
              <w:rPr>
                <w:rFonts w:ascii="Arial Rounded MT Bold" w:hAnsi="Arial Rounded MT Bold"/>
                <w:lang w:val="en-US"/>
              </w:rPr>
              <w:t xml:space="preserve"> del </w:t>
            </w:r>
            <w:proofErr w:type="spellStart"/>
            <w:r>
              <w:rPr>
                <w:rFonts w:ascii="Arial Rounded MT Bold" w:hAnsi="Arial Rounded MT Bold"/>
                <w:lang w:val="en-US"/>
              </w:rPr>
              <w:t>tiempo</w:t>
            </w:r>
            <w:proofErr w:type="spellEnd"/>
            <w:r>
              <w:rPr>
                <w:rFonts w:ascii="Arial Rounded MT Bold" w:hAnsi="Arial Rounded MT Bold"/>
                <w:lang w:val="en-US"/>
              </w:rPr>
              <w:t xml:space="preserve">, </w:t>
            </w:r>
            <w:proofErr w:type="spellStart"/>
            <w:r>
              <w:rPr>
                <w:rFonts w:ascii="Arial Rounded MT Bold" w:hAnsi="Arial Rounded MT Bold"/>
                <w:lang w:val="en-US"/>
              </w:rPr>
              <w:t>así</w:t>
            </w:r>
            <w:proofErr w:type="spellEnd"/>
            <w:r>
              <w:rPr>
                <w:rFonts w:ascii="Arial Rounded MT Bold" w:hAnsi="Arial Rounded MT Bold"/>
                <w:lang w:val="en-US"/>
              </w:rPr>
              <w:t xml:space="preserve"> </w:t>
            </w:r>
            <w:proofErr w:type="spellStart"/>
            <w:r>
              <w:rPr>
                <w:rFonts w:ascii="Arial Rounded MT Bold" w:hAnsi="Arial Rounded MT Bold"/>
                <w:lang w:val="en-US"/>
              </w:rPr>
              <w:t>como</w:t>
            </w:r>
            <w:proofErr w:type="spellEnd"/>
            <w:r>
              <w:rPr>
                <w:rFonts w:ascii="Arial Rounded MT Bold" w:hAnsi="Arial Rounded MT Bold"/>
                <w:lang w:val="en-US"/>
              </w:rPr>
              <w:t xml:space="preserve"> la </w:t>
            </w:r>
            <w:proofErr w:type="spellStart"/>
            <w:r>
              <w:rPr>
                <w:rFonts w:ascii="Arial Rounded MT Bold" w:hAnsi="Arial Rounded MT Bold"/>
                <w:lang w:val="en-US"/>
              </w:rPr>
              <w:t>priorización</w:t>
            </w:r>
            <w:proofErr w:type="spellEnd"/>
            <w:r>
              <w:rPr>
                <w:rFonts w:ascii="Arial Rounded MT Bold" w:hAnsi="Arial Rounded MT Bold"/>
                <w:lang w:val="en-US"/>
              </w:rPr>
              <w:t xml:space="preserve"> de </w:t>
            </w:r>
            <w:proofErr w:type="spellStart"/>
            <w:r>
              <w:rPr>
                <w:rFonts w:ascii="Arial Rounded MT Bold" w:hAnsi="Arial Rounded MT Bold"/>
                <w:lang w:val="en-US"/>
              </w:rPr>
              <w:t>los</w:t>
            </w:r>
            <w:proofErr w:type="spellEnd"/>
            <w:r>
              <w:rPr>
                <w:rFonts w:ascii="Arial Rounded MT Bold" w:hAnsi="Arial Rounded MT Bold"/>
                <w:lang w:val="en-US"/>
              </w:rPr>
              <w:t xml:space="preserve"> </w:t>
            </w:r>
            <w:proofErr w:type="spellStart"/>
            <w:r>
              <w:rPr>
                <w:rFonts w:ascii="Arial Rounded MT Bold" w:hAnsi="Arial Rounded MT Bold"/>
                <w:lang w:val="en-US"/>
              </w:rPr>
              <w:t>intereses</w:t>
            </w:r>
            <w:proofErr w:type="spellEnd"/>
            <w:r>
              <w:rPr>
                <w:rFonts w:ascii="Arial Rounded MT Bold" w:hAnsi="Arial Rounded MT Bold"/>
                <w:lang w:val="en-US"/>
              </w:rPr>
              <w:t xml:space="preserve">, son </w:t>
            </w:r>
            <w:proofErr w:type="spellStart"/>
            <w:r>
              <w:rPr>
                <w:rFonts w:ascii="Arial Rounded MT Bold" w:hAnsi="Arial Rounded MT Bold"/>
                <w:lang w:val="en-US"/>
              </w:rPr>
              <w:t>responsabilidad</w:t>
            </w:r>
            <w:proofErr w:type="spellEnd"/>
            <w:r>
              <w:rPr>
                <w:rFonts w:ascii="Arial Rounded MT Bold" w:hAnsi="Arial Rounded MT Bold"/>
                <w:lang w:val="en-US"/>
              </w:rPr>
              <w:t xml:space="preserve"> de </w:t>
            </w:r>
            <w:proofErr w:type="spellStart"/>
            <w:r>
              <w:rPr>
                <w:rFonts w:ascii="Arial Rounded MT Bold" w:hAnsi="Arial Rounded MT Bold"/>
                <w:lang w:val="en-US"/>
              </w:rPr>
              <w:t>cada</w:t>
            </w:r>
            <w:proofErr w:type="spellEnd"/>
            <w:r>
              <w:rPr>
                <w:rFonts w:ascii="Arial Rounded MT Bold" w:hAnsi="Arial Rounded MT Bold"/>
                <w:lang w:val="en-US"/>
              </w:rPr>
              <w:t xml:space="preserve"> </w:t>
            </w:r>
            <w:proofErr w:type="spellStart"/>
            <w:r>
              <w:rPr>
                <w:rFonts w:ascii="Arial Rounded MT Bold" w:hAnsi="Arial Rounded MT Bold"/>
                <w:lang w:val="en-US"/>
              </w:rPr>
              <w:t>individuo</w:t>
            </w:r>
            <w:proofErr w:type="spellEnd"/>
            <w:r>
              <w:rPr>
                <w:rFonts w:ascii="Arial Rounded MT Bold" w:hAnsi="Arial Rounded MT Bold"/>
                <w:lang w:val="en-US"/>
              </w:rPr>
              <w:t xml:space="preserve">. Sin embargo, la </w:t>
            </w:r>
            <w:proofErr w:type="spellStart"/>
            <w:r>
              <w:rPr>
                <w:rFonts w:ascii="Arial Rounded MT Bold" w:hAnsi="Arial Rounded MT Bold"/>
                <w:lang w:val="en-US"/>
              </w:rPr>
              <w:t>capacidad</w:t>
            </w:r>
            <w:proofErr w:type="spellEnd"/>
            <w:r>
              <w:rPr>
                <w:rFonts w:ascii="Arial Rounded MT Bold" w:hAnsi="Arial Rounded MT Bold"/>
                <w:lang w:val="en-US"/>
              </w:rPr>
              <w:t xml:space="preserve"> individual para </w:t>
            </w:r>
            <w:proofErr w:type="spellStart"/>
            <w:r>
              <w:rPr>
                <w:rFonts w:ascii="Arial Rounded MT Bold" w:hAnsi="Arial Rounded MT Bold"/>
                <w:lang w:val="en-US"/>
              </w:rPr>
              <w:t>planificarlo</w:t>
            </w:r>
            <w:proofErr w:type="spellEnd"/>
            <w:r>
              <w:rPr>
                <w:rFonts w:ascii="Arial Rounded MT Bold" w:hAnsi="Arial Rounded MT Bold"/>
                <w:lang w:val="en-US"/>
              </w:rPr>
              <w:t xml:space="preserve"> </w:t>
            </w:r>
            <w:proofErr w:type="spellStart"/>
            <w:r>
              <w:rPr>
                <w:rFonts w:ascii="Arial Rounded MT Bold" w:hAnsi="Arial Rounded MT Bold"/>
                <w:lang w:val="en-US"/>
              </w:rPr>
              <w:t>depende</w:t>
            </w:r>
            <w:proofErr w:type="spellEnd"/>
            <w:r>
              <w:rPr>
                <w:rFonts w:ascii="Arial Rounded MT Bold" w:hAnsi="Arial Rounded MT Bold"/>
                <w:lang w:val="en-US"/>
              </w:rPr>
              <w:t xml:space="preserve"> del </w:t>
            </w:r>
            <w:proofErr w:type="spellStart"/>
            <w:r>
              <w:rPr>
                <w:rFonts w:ascii="Arial Rounded MT Bold" w:hAnsi="Arial Rounded MT Bold"/>
                <w:lang w:val="en-US"/>
              </w:rPr>
              <w:t>horario</w:t>
            </w:r>
            <w:proofErr w:type="spellEnd"/>
            <w:r>
              <w:rPr>
                <w:rFonts w:ascii="Arial Rounded MT Bold" w:hAnsi="Arial Rounded MT Bold"/>
                <w:lang w:val="en-US"/>
              </w:rPr>
              <w:t xml:space="preserve"> de </w:t>
            </w:r>
            <w:proofErr w:type="spellStart"/>
            <w:r>
              <w:rPr>
                <w:rFonts w:ascii="Arial Rounded MT Bold" w:hAnsi="Arial Rounded MT Bold"/>
                <w:lang w:val="en-US"/>
              </w:rPr>
              <w:t>trabajo</w:t>
            </w:r>
            <w:proofErr w:type="spellEnd"/>
            <w:r>
              <w:rPr>
                <w:rFonts w:ascii="Arial Rounded MT Bold" w:hAnsi="Arial Rounded MT Bold"/>
                <w:lang w:val="en-US"/>
              </w:rPr>
              <w:t xml:space="preserve">, la </w:t>
            </w:r>
            <w:proofErr w:type="spellStart"/>
            <w:r>
              <w:rPr>
                <w:rFonts w:ascii="Arial Rounded MT Bold" w:hAnsi="Arial Rounded MT Bold"/>
                <w:lang w:val="en-US"/>
              </w:rPr>
              <w:t>flexibilidad</w:t>
            </w:r>
            <w:proofErr w:type="spellEnd"/>
            <w:r>
              <w:rPr>
                <w:rFonts w:ascii="Arial Rounded MT Bold" w:hAnsi="Arial Rounded MT Bold"/>
                <w:lang w:val="en-US"/>
              </w:rPr>
              <w:t xml:space="preserve"> </w:t>
            </w:r>
            <w:proofErr w:type="spellStart"/>
            <w:r>
              <w:rPr>
                <w:rFonts w:ascii="Arial Rounded MT Bold" w:hAnsi="Arial Rounded MT Bold"/>
                <w:lang w:val="en-US"/>
              </w:rPr>
              <w:t>laboral</w:t>
            </w:r>
            <w:proofErr w:type="spellEnd"/>
            <w:r>
              <w:rPr>
                <w:rFonts w:ascii="Arial Rounded MT Bold" w:hAnsi="Arial Rounded MT Bold"/>
                <w:lang w:val="en-US"/>
              </w:rPr>
              <w:t xml:space="preserve">, y </w:t>
            </w:r>
            <w:proofErr w:type="spellStart"/>
            <w:r>
              <w:rPr>
                <w:rFonts w:ascii="Arial Rounded MT Bold" w:hAnsi="Arial Rounded MT Bold"/>
                <w:lang w:val="en-US"/>
              </w:rPr>
              <w:t>otras</w:t>
            </w:r>
            <w:proofErr w:type="spellEnd"/>
            <w:r>
              <w:rPr>
                <w:rFonts w:ascii="Arial Rounded MT Bold" w:hAnsi="Arial Rounded MT Bold"/>
                <w:lang w:val="en-US"/>
              </w:rPr>
              <w:t xml:space="preserve"> </w:t>
            </w:r>
            <w:proofErr w:type="spellStart"/>
            <w:r>
              <w:rPr>
                <w:rFonts w:ascii="Arial Rounded MT Bold" w:hAnsi="Arial Rounded MT Bold"/>
                <w:lang w:val="en-US"/>
              </w:rPr>
              <w:t>condiciones</w:t>
            </w:r>
            <w:proofErr w:type="spellEnd"/>
            <w:r>
              <w:rPr>
                <w:rFonts w:ascii="Arial Rounded MT Bold" w:hAnsi="Arial Rounded MT Bold"/>
                <w:lang w:val="en-US"/>
              </w:rPr>
              <w:t xml:space="preserve"> del </w:t>
            </w:r>
            <w:proofErr w:type="spellStart"/>
            <w:r>
              <w:rPr>
                <w:rFonts w:ascii="Arial Rounded MT Bold" w:hAnsi="Arial Rounded MT Bold"/>
                <w:lang w:val="en-US"/>
              </w:rPr>
              <w:t>marco</w:t>
            </w:r>
            <w:proofErr w:type="spellEnd"/>
            <w:r>
              <w:rPr>
                <w:rFonts w:ascii="Arial Rounded MT Bold" w:hAnsi="Arial Rounded MT Bold"/>
                <w:lang w:val="en-US"/>
              </w:rPr>
              <w:t xml:space="preserve"> </w:t>
            </w:r>
            <w:proofErr w:type="spellStart"/>
            <w:r>
              <w:rPr>
                <w:rFonts w:ascii="Arial Rounded MT Bold" w:hAnsi="Arial Rounded MT Bold"/>
                <w:lang w:val="en-US"/>
              </w:rPr>
              <w:t>operativo</w:t>
            </w:r>
            <w:proofErr w:type="spellEnd"/>
            <w:r>
              <w:rPr>
                <w:rFonts w:ascii="Arial Rounded MT Bold" w:hAnsi="Arial Rounded MT Bold"/>
                <w:lang w:val="en-US"/>
              </w:rPr>
              <w:t>.</w:t>
            </w:r>
          </w:p>
          <w:p w14:paraId="6E56EA12" w14:textId="54F9B088" w:rsidR="00C208A8" w:rsidRDefault="00C208A8" w:rsidP="003F7DD9">
            <w:pPr>
              <w:spacing w:line="276" w:lineRule="auto"/>
              <w:rPr>
                <w:lang w:val="en-US"/>
              </w:rPr>
            </w:pPr>
          </w:p>
        </w:tc>
      </w:tr>
      <w:tr w:rsidR="0086031E" w14:paraId="28649ECA" w14:textId="77777777" w:rsidTr="002E6845">
        <w:trPr>
          <w:jc w:val="center"/>
        </w:trPr>
        <w:tc>
          <w:tcPr>
            <w:tcW w:w="9016" w:type="dxa"/>
            <w:gridSpan w:val="3"/>
            <w:shd w:val="clear" w:color="auto" w:fill="FF6600"/>
          </w:tcPr>
          <w:p w14:paraId="0D239054" w14:textId="0A59C84F" w:rsidR="0086031E" w:rsidRDefault="0086031E" w:rsidP="0086031E">
            <w:pPr>
              <w:rPr>
                <w:lang w:val="en-US"/>
              </w:rPr>
            </w:pPr>
            <w:proofErr w:type="spellStart"/>
            <w:r w:rsidRPr="00A42170">
              <w:rPr>
                <w:rFonts w:ascii="Arial Rounded MT Bold" w:hAnsi="Arial Rounded MT Bold" w:cs="Arial"/>
                <w:b/>
                <w:color w:val="FFFFFF"/>
                <w:lang w:val="en-GB"/>
              </w:rPr>
              <w:t>C</w:t>
            </w:r>
            <w:r w:rsidR="006E5182">
              <w:rPr>
                <w:rFonts w:ascii="Arial Rounded MT Bold" w:hAnsi="Arial Rounded MT Bold" w:cs="Arial"/>
                <w:b/>
                <w:color w:val="FFFFFF"/>
                <w:lang w:val="en-GB"/>
              </w:rPr>
              <w:t>ontenido</w:t>
            </w:r>
            <w:proofErr w:type="spellEnd"/>
          </w:p>
        </w:tc>
      </w:tr>
      <w:tr w:rsidR="0086031E" w14:paraId="5FE0BA89" w14:textId="77777777" w:rsidTr="002E6845">
        <w:trPr>
          <w:trHeight w:val="3004"/>
          <w:jc w:val="center"/>
        </w:trPr>
        <w:tc>
          <w:tcPr>
            <w:tcW w:w="9016" w:type="dxa"/>
            <w:gridSpan w:val="3"/>
          </w:tcPr>
          <w:p w14:paraId="66D2D912" w14:textId="73EF30F4" w:rsidR="0086031E" w:rsidRPr="00FB74BB" w:rsidRDefault="002E6845" w:rsidP="00FB74BB">
            <w:pPr>
              <w:spacing w:after="0" w:line="276" w:lineRule="auto"/>
              <w:rPr>
                <w:rFonts w:ascii="Arial Rounded MT Bold" w:hAnsi="Arial Rounded MT Bold" w:cs="Arial"/>
                <w:bCs/>
                <w:lang w:val="en-GB"/>
              </w:rPr>
            </w:pPr>
            <w:r w:rsidRPr="00FB74BB">
              <w:rPr>
                <w:rFonts w:ascii="Arial Rounded MT Bold" w:hAnsi="Arial Rounded MT Bold"/>
                <w:lang w:val="en-US"/>
              </w:rPr>
              <w:t xml:space="preserve">1. </w:t>
            </w:r>
            <w:proofErr w:type="spellStart"/>
            <w:r w:rsidRPr="00FB74BB">
              <w:rPr>
                <w:rFonts w:ascii="Arial Rounded MT Bold" w:hAnsi="Arial Rounded MT Bold"/>
                <w:lang w:val="en-US"/>
              </w:rPr>
              <w:t>Introduc</w:t>
            </w:r>
            <w:r w:rsidR="00444D62">
              <w:rPr>
                <w:rFonts w:ascii="Arial Rounded MT Bold" w:hAnsi="Arial Rounded MT Bold"/>
                <w:lang w:val="en-US"/>
              </w:rPr>
              <w:t>ción</w:t>
            </w:r>
            <w:proofErr w:type="spellEnd"/>
          </w:p>
          <w:p w14:paraId="20514634" w14:textId="2D522036" w:rsidR="002E6845" w:rsidRPr="00FB74BB" w:rsidRDefault="009B4581" w:rsidP="00FB74BB">
            <w:pPr>
              <w:numPr>
                <w:ilvl w:val="1"/>
                <w:numId w:val="27"/>
              </w:numPr>
              <w:spacing w:after="0" w:line="276" w:lineRule="auto"/>
              <w:ind w:left="567" w:hanging="425"/>
              <w:rPr>
                <w:rFonts w:ascii="Arial Rounded MT Bold" w:hAnsi="Arial Rounded MT Bold" w:cs="Arial"/>
                <w:bCs/>
                <w:lang w:val="en-GB"/>
              </w:rPr>
            </w:pPr>
            <w:proofErr w:type="spellStart"/>
            <w:r>
              <w:rPr>
                <w:rFonts w:ascii="Arial Rounded MT Bold" w:hAnsi="Arial Rounded MT Bold" w:cs="Arial"/>
                <w:bCs/>
                <w:lang w:val="en-GB"/>
              </w:rPr>
              <w:t>Definición</w:t>
            </w:r>
            <w:proofErr w:type="spellEnd"/>
            <w:r>
              <w:rPr>
                <w:rFonts w:ascii="Arial Rounded MT Bold" w:hAnsi="Arial Rounded MT Bold" w:cs="Arial"/>
                <w:bCs/>
                <w:lang w:val="en-GB"/>
              </w:rPr>
              <w:t xml:space="preserve"> de </w:t>
            </w:r>
            <w:proofErr w:type="spellStart"/>
            <w:r w:rsidR="00281D03">
              <w:rPr>
                <w:rFonts w:ascii="Arial Rounded MT Bold" w:hAnsi="Arial Rounded MT Bold" w:cs="Arial"/>
                <w:bCs/>
                <w:lang w:val="en-GB"/>
              </w:rPr>
              <w:t>conciliación</w:t>
            </w:r>
            <w:proofErr w:type="spellEnd"/>
            <w:r w:rsidR="00281D03">
              <w:rPr>
                <w:rFonts w:ascii="Arial Rounded MT Bold" w:hAnsi="Arial Rounded MT Bold" w:cs="Arial"/>
                <w:bCs/>
                <w:lang w:val="en-GB"/>
              </w:rPr>
              <w:t xml:space="preserve"> de la </w:t>
            </w:r>
            <w:proofErr w:type="spellStart"/>
            <w:r w:rsidR="00281D03">
              <w:rPr>
                <w:rFonts w:ascii="Arial Rounded MT Bold" w:hAnsi="Arial Rounded MT Bold" w:cs="Arial"/>
                <w:bCs/>
                <w:lang w:val="en-GB"/>
              </w:rPr>
              <w:t>vida</w:t>
            </w:r>
            <w:proofErr w:type="spellEnd"/>
            <w:r w:rsidR="00281D03">
              <w:rPr>
                <w:rFonts w:ascii="Arial Rounded MT Bold" w:hAnsi="Arial Rounded MT Bold" w:cs="Arial"/>
                <w:bCs/>
                <w:lang w:val="en-GB"/>
              </w:rPr>
              <w:t xml:space="preserve"> </w:t>
            </w:r>
            <w:proofErr w:type="spellStart"/>
            <w:r w:rsidR="00281D03">
              <w:rPr>
                <w:rFonts w:ascii="Arial Rounded MT Bold" w:hAnsi="Arial Rounded MT Bold" w:cs="Arial"/>
                <w:bCs/>
                <w:lang w:val="en-GB"/>
              </w:rPr>
              <w:t>laboral</w:t>
            </w:r>
            <w:proofErr w:type="spellEnd"/>
            <w:r w:rsidR="00281D03">
              <w:rPr>
                <w:rFonts w:ascii="Arial Rounded MT Bold" w:hAnsi="Arial Rounded MT Bold" w:cs="Arial"/>
                <w:bCs/>
                <w:lang w:val="en-GB"/>
              </w:rPr>
              <w:t xml:space="preserve"> y familiar</w:t>
            </w:r>
          </w:p>
          <w:p w14:paraId="1C3449B9" w14:textId="18684C38" w:rsidR="00FB74BB" w:rsidRDefault="009B4581" w:rsidP="00FB74BB">
            <w:pPr>
              <w:numPr>
                <w:ilvl w:val="1"/>
                <w:numId w:val="27"/>
              </w:numPr>
              <w:spacing w:after="0" w:line="276" w:lineRule="auto"/>
              <w:ind w:left="567" w:hanging="425"/>
              <w:rPr>
                <w:rFonts w:ascii="Arial Rounded MT Bold" w:hAnsi="Arial Rounded MT Bold" w:cs="Arial"/>
                <w:bCs/>
                <w:lang w:val="en-GB"/>
              </w:rPr>
            </w:pPr>
            <w:proofErr w:type="spellStart"/>
            <w:r>
              <w:rPr>
                <w:rFonts w:ascii="Arial Rounded MT Bold" w:hAnsi="Arial Rounded MT Bold" w:cs="Arial"/>
                <w:bCs/>
                <w:lang w:val="en-GB"/>
              </w:rPr>
              <w:t>Ventajas</w:t>
            </w:r>
            <w:proofErr w:type="spellEnd"/>
            <w:r>
              <w:rPr>
                <w:rFonts w:ascii="Arial Rounded MT Bold" w:hAnsi="Arial Rounded MT Bold" w:cs="Arial"/>
                <w:bCs/>
                <w:lang w:val="en-GB"/>
              </w:rPr>
              <w:t xml:space="preserve"> </w:t>
            </w:r>
            <w:r w:rsidR="00A5000D">
              <w:rPr>
                <w:rFonts w:ascii="Arial Rounded MT Bold" w:hAnsi="Arial Rounded MT Bold" w:cs="Arial"/>
                <w:bCs/>
                <w:lang w:val="en-GB"/>
              </w:rPr>
              <w:t xml:space="preserve">e </w:t>
            </w:r>
            <w:proofErr w:type="spellStart"/>
            <w:r w:rsidR="00A5000D">
              <w:rPr>
                <w:rFonts w:ascii="Arial Rounded MT Bold" w:hAnsi="Arial Rounded MT Bold" w:cs="Arial"/>
                <w:bCs/>
                <w:lang w:val="en-GB"/>
              </w:rPr>
              <w:t>inconvenientes</w:t>
            </w:r>
            <w:proofErr w:type="spellEnd"/>
          </w:p>
          <w:p w14:paraId="06C28F7F" w14:textId="77777777" w:rsidR="00FB74BB" w:rsidRPr="00FB74BB" w:rsidRDefault="00FB74BB" w:rsidP="00FB74BB">
            <w:pPr>
              <w:spacing w:after="0" w:line="276" w:lineRule="auto"/>
              <w:rPr>
                <w:rFonts w:ascii="Arial Rounded MT Bold" w:hAnsi="Arial Rounded MT Bold" w:cs="Arial"/>
                <w:bCs/>
                <w:lang w:val="en-GB"/>
              </w:rPr>
            </w:pPr>
          </w:p>
          <w:p w14:paraId="7E880B35" w14:textId="62B02BEF" w:rsidR="0086031E" w:rsidRDefault="00444D62" w:rsidP="00FB74BB">
            <w:pPr>
              <w:pStyle w:val="Paragrafoelenco"/>
              <w:numPr>
                <w:ilvl w:val="0"/>
                <w:numId w:val="27"/>
              </w:numPr>
              <w:spacing w:after="0" w:line="276" w:lineRule="auto"/>
              <w:ind w:left="164" w:hanging="219"/>
              <w:rPr>
                <w:rFonts w:ascii="Arial Rounded MT Bold" w:hAnsi="Arial Rounded MT Bold" w:cs="Arial"/>
                <w:bCs/>
                <w:lang w:val="en-GB"/>
              </w:rPr>
            </w:pPr>
            <w:proofErr w:type="spellStart"/>
            <w:r>
              <w:rPr>
                <w:rFonts w:ascii="Arial Rounded MT Bold" w:hAnsi="Arial Rounded MT Bold" w:cs="Arial"/>
                <w:bCs/>
                <w:lang w:val="en-GB"/>
              </w:rPr>
              <w:t>Mejorando</w:t>
            </w:r>
            <w:proofErr w:type="spellEnd"/>
            <w:r>
              <w:rPr>
                <w:rFonts w:ascii="Arial Rounded MT Bold" w:hAnsi="Arial Rounded MT Bold" w:cs="Arial"/>
                <w:bCs/>
                <w:lang w:val="en-GB"/>
              </w:rPr>
              <w:t xml:space="preserve"> </w:t>
            </w:r>
            <w:r w:rsidR="00281D03">
              <w:rPr>
                <w:rFonts w:ascii="Arial Rounded MT Bold" w:hAnsi="Arial Rounded MT Bold" w:cs="Arial"/>
                <w:bCs/>
                <w:lang w:val="en-GB"/>
              </w:rPr>
              <w:t xml:space="preserve">la </w:t>
            </w:r>
            <w:proofErr w:type="spellStart"/>
            <w:r w:rsidR="00281D03">
              <w:rPr>
                <w:rFonts w:ascii="Arial Rounded MT Bold" w:hAnsi="Arial Rounded MT Bold" w:cs="Arial"/>
                <w:bCs/>
                <w:lang w:val="en-GB"/>
              </w:rPr>
              <w:t>conciliación</w:t>
            </w:r>
            <w:proofErr w:type="spellEnd"/>
            <w:r w:rsidR="00281D03">
              <w:rPr>
                <w:rFonts w:ascii="Arial Rounded MT Bold" w:hAnsi="Arial Rounded MT Bold" w:cs="Arial"/>
                <w:bCs/>
                <w:lang w:val="en-GB"/>
              </w:rPr>
              <w:t xml:space="preserve"> de la </w:t>
            </w:r>
            <w:proofErr w:type="spellStart"/>
            <w:r w:rsidR="00281D03">
              <w:rPr>
                <w:rFonts w:ascii="Arial Rounded MT Bold" w:hAnsi="Arial Rounded MT Bold" w:cs="Arial"/>
                <w:bCs/>
                <w:lang w:val="en-GB"/>
              </w:rPr>
              <w:t>vida</w:t>
            </w:r>
            <w:proofErr w:type="spellEnd"/>
            <w:r w:rsidR="00281D03">
              <w:rPr>
                <w:rFonts w:ascii="Arial Rounded MT Bold" w:hAnsi="Arial Rounded MT Bold" w:cs="Arial"/>
                <w:bCs/>
                <w:lang w:val="en-GB"/>
              </w:rPr>
              <w:t xml:space="preserve"> </w:t>
            </w:r>
            <w:proofErr w:type="spellStart"/>
            <w:r w:rsidR="00281D03">
              <w:rPr>
                <w:rFonts w:ascii="Arial Rounded MT Bold" w:hAnsi="Arial Rounded MT Bold" w:cs="Arial"/>
                <w:bCs/>
                <w:lang w:val="en-GB"/>
              </w:rPr>
              <w:t>laboral</w:t>
            </w:r>
            <w:proofErr w:type="spellEnd"/>
            <w:r w:rsidR="00281D03">
              <w:rPr>
                <w:rFonts w:ascii="Arial Rounded MT Bold" w:hAnsi="Arial Rounded MT Bold" w:cs="Arial"/>
                <w:bCs/>
                <w:lang w:val="en-GB"/>
              </w:rPr>
              <w:t xml:space="preserve"> y familiar</w:t>
            </w:r>
          </w:p>
          <w:p w14:paraId="5E0F36C7" w14:textId="08F8F9BA"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 xml:space="preserve">2.1 </w:t>
            </w:r>
            <w:proofErr w:type="spellStart"/>
            <w:r>
              <w:rPr>
                <w:rFonts w:ascii="Arial Rounded MT Bold" w:hAnsi="Arial Rounded MT Bold" w:cs="Arial"/>
                <w:bCs/>
                <w:lang w:val="en-GB"/>
              </w:rPr>
              <w:t>E</w:t>
            </w:r>
            <w:r w:rsidR="009B4581">
              <w:rPr>
                <w:rFonts w:ascii="Arial Rounded MT Bold" w:hAnsi="Arial Rounded MT Bold" w:cs="Arial"/>
                <w:bCs/>
                <w:lang w:val="en-GB"/>
              </w:rPr>
              <w:t>mpleadores</w:t>
            </w:r>
            <w:proofErr w:type="spellEnd"/>
          </w:p>
          <w:p w14:paraId="76D738E8" w14:textId="006B6750"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 xml:space="preserve">2.2 </w:t>
            </w:r>
            <w:proofErr w:type="spellStart"/>
            <w:r>
              <w:rPr>
                <w:rFonts w:ascii="Arial Rounded MT Bold" w:hAnsi="Arial Rounded MT Bold" w:cs="Arial"/>
                <w:bCs/>
                <w:lang w:val="en-GB"/>
              </w:rPr>
              <w:t>Em</w:t>
            </w:r>
            <w:r w:rsidR="009B4581">
              <w:rPr>
                <w:rFonts w:ascii="Arial Rounded MT Bold" w:hAnsi="Arial Rounded MT Bold" w:cs="Arial"/>
                <w:bCs/>
                <w:lang w:val="en-GB"/>
              </w:rPr>
              <w:t>pleados</w:t>
            </w:r>
            <w:proofErr w:type="spellEnd"/>
          </w:p>
          <w:p w14:paraId="03278C91" w14:textId="77777777" w:rsidR="00FB74BB" w:rsidRPr="00FB74BB" w:rsidRDefault="00FB74BB" w:rsidP="00FB74BB">
            <w:pPr>
              <w:spacing w:after="0" w:line="276" w:lineRule="auto"/>
              <w:rPr>
                <w:rFonts w:ascii="Arial Rounded MT Bold" w:hAnsi="Arial Rounded MT Bold" w:cs="Arial"/>
                <w:bCs/>
                <w:lang w:val="en-GB"/>
              </w:rPr>
            </w:pPr>
          </w:p>
          <w:p w14:paraId="52B4D00C" w14:textId="3D9E122B" w:rsidR="00FB74BB" w:rsidRDefault="00444D62" w:rsidP="00FB74BB">
            <w:pPr>
              <w:pStyle w:val="Paragrafoelenco"/>
              <w:numPr>
                <w:ilvl w:val="0"/>
                <w:numId w:val="27"/>
              </w:numPr>
              <w:spacing w:after="0" w:line="276" w:lineRule="auto"/>
              <w:ind w:left="164" w:hanging="219"/>
              <w:rPr>
                <w:rFonts w:ascii="Arial Rounded MT Bold" w:hAnsi="Arial Rounded MT Bold" w:cs="Arial"/>
                <w:bCs/>
                <w:lang w:val="en-GB"/>
              </w:rPr>
            </w:pPr>
            <w:proofErr w:type="spellStart"/>
            <w:r>
              <w:rPr>
                <w:rFonts w:ascii="Arial Rounded MT Bold" w:hAnsi="Arial Rounded MT Bold" w:cs="Arial"/>
                <w:bCs/>
                <w:lang w:val="en-GB"/>
              </w:rPr>
              <w:t>Consejos</w:t>
            </w:r>
            <w:proofErr w:type="spellEnd"/>
            <w:r>
              <w:rPr>
                <w:rFonts w:ascii="Arial Rounded MT Bold" w:hAnsi="Arial Rounded MT Bold" w:cs="Arial"/>
                <w:bCs/>
                <w:lang w:val="en-GB"/>
              </w:rPr>
              <w:t xml:space="preserve"> y </w:t>
            </w:r>
            <w:proofErr w:type="spellStart"/>
            <w:r>
              <w:rPr>
                <w:rFonts w:ascii="Arial Rounded MT Bold" w:hAnsi="Arial Rounded MT Bold" w:cs="Arial"/>
                <w:bCs/>
                <w:lang w:val="en-GB"/>
              </w:rPr>
              <w:t>ejercicios</w:t>
            </w:r>
            <w:proofErr w:type="spellEnd"/>
          </w:p>
          <w:p w14:paraId="3FF8C72A" w14:textId="00BFA86A"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 xml:space="preserve">3.1 </w:t>
            </w:r>
            <w:proofErr w:type="spellStart"/>
            <w:r w:rsidR="009B4581">
              <w:rPr>
                <w:rFonts w:ascii="Arial Rounded MT Bold" w:hAnsi="Arial Rounded MT Bold" w:cs="Arial"/>
                <w:bCs/>
                <w:lang w:val="en-GB"/>
              </w:rPr>
              <w:t>Autoevaluación</w:t>
            </w:r>
            <w:proofErr w:type="spellEnd"/>
          </w:p>
          <w:p w14:paraId="0C01651D" w14:textId="54E2A281"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 xml:space="preserve">3.2 </w:t>
            </w:r>
            <w:proofErr w:type="spellStart"/>
            <w:r w:rsidR="009B4581">
              <w:rPr>
                <w:rFonts w:ascii="Arial Rounded MT Bold" w:hAnsi="Arial Rounded MT Bold" w:cs="Arial"/>
                <w:bCs/>
                <w:lang w:val="en-GB"/>
              </w:rPr>
              <w:t>Estrategias</w:t>
            </w:r>
            <w:proofErr w:type="spellEnd"/>
          </w:p>
          <w:p w14:paraId="204976FD" w14:textId="768592A6" w:rsidR="00FB74BB" w:rsidRDefault="00FB74BB" w:rsidP="00FB74BB">
            <w:pPr>
              <w:pStyle w:val="Paragrafoelenco"/>
              <w:spacing w:after="0" w:line="276" w:lineRule="auto"/>
              <w:ind w:left="164"/>
              <w:rPr>
                <w:rFonts w:ascii="Arial Rounded MT Bold" w:hAnsi="Arial Rounded MT Bold" w:cs="Arial"/>
                <w:bCs/>
                <w:lang w:val="en-GB"/>
              </w:rPr>
            </w:pPr>
            <w:r>
              <w:rPr>
                <w:rFonts w:ascii="Arial Rounded MT Bold" w:hAnsi="Arial Rounded MT Bold" w:cs="Arial"/>
                <w:bCs/>
                <w:lang w:val="en-GB"/>
              </w:rPr>
              <w:t xml:space="preserve">3.3 </w:t>
            </w:r>
            <w:proofErr w:type="spellStart"/>
            <w:r w:rsidR="009B4581">
              <w:rPr>
                <w:rFonts w:ascii="Arial Rounded MT Bold" w:hAnsi="Arial Rounded MT Bold" w:cs="Arial"/>
                <w:bCs/>
                <w:lang w:val="en-GB"/>
              </w:rPr>
              <w:t>Lista</w:t>
            </w:r>
            <w:proofErr w:type="spellEnd"/>
            <w:r w:rsidR="009B4581">
              <w:rPr>
                <w:rFonts w:ascii="Arial Rounded MT Bold" w:hAnsi="Arial Rounded MT Bold" w:cs="Arial"/>
                <w:bCs/>
                <w:lang w:val="en-GB"/>
              </w:rPr>
              <w:t xml:space="preserve"> de </w:t>
            </w:r>
            <w:proofErr w:type="spellStart"/>
            <w:r w:rsidR="009B4581">
              <w:rPr>
                <w:rFonts w:ascii="Arial Rounded MT Bold" w:hAnsi="Arial Rounded MT Bold" w:cs="Arial"/>
                <w:bCs/>
                <w:lang w:val="en-GB"/>
              </w:rPr>
              <w:t>comprobación</w:t>
            </w:r>
            <w:proofErr w:type="spellEnd"/>
          </w:p>
          <w:p w14:paraId="399A02AB" w14:textId="77777777" w:rsidR="00FB74BB" w:rsidRPr="00FB74BB" w:rsidRDefault="00FB74BB" w:rsidP="00FB74BB">
            <w:pPr>
              <w:spacing w:after="0" w:line="276" w:lineRule="auto"/>
              <w:ind w:left="-55"/>
              <w:rPr>
                <w:rFonts w:ascii="Arial Rounded MT Bold" w:hAnsi="Arial Rounded MT Bold" w:cs="Arial"/>
                <w:bCs/>
                <w:lang w:val="en-GB"/>
              </w:rPr>
            </w:pPr>
          </w:p>
          <w:p w14:paraId="6D51EAAF" w14:textId="1D36213E" w:rsidR="00FB74BB" w:rsidRPr="00FB74BB" w:rsidRDefault="00444D62" w:rsidP="00FB74BB">
            <w:pPr>
              <w:pStyle w:val="Paragrafoelenco"/>
              <w:numPr>
                <w:ilvl w:val="0"/>
                <w:numId w:val="27"/>
              </w:numPr>
              <w:spacing w:after="0" w:line="276" w:lineRule="auto"/>
              <w:ind w:left="164" w:hanging="219"/>
              <w:rPr>
                <w:rFonts w:ascii="Arial Rounded MT Bold" w:hAnsi="Arial Rounded MT Bold" w:cs="Arial"/>
                <w:bCs/>
                <w:lang w:val="en-GB"/>
              </w:rPr>
            </w:pPr>
            <w:proofErr w:type="spellStart"/>
            <w:r>
              <w:rPr>
                <w:rFonts w:ascii="Arial Rounded MT Bold" w:hAnsi="Arial Rounded MT Bold" w:cs="Arial"/>
                <w:bCs/>
                <w:lang w:val="en-GB"/>
              </w:rPr>
              <w:t>Resumen</w:t>
            </w:r>
            <w:proofErr w:type="spellEnd"/>
          </w:p>
          <w:p w14:paraId="3E9E744E" w14:textId="77777777" w:rsidR="0086031E" w:rsidRDefault="0086031E" w:rsidP="0086031E">
            <w:pPr>
              <w:rPr>
                <w:lang w:val="en-US"/>
              </w:rPr>
            </w:pPr>
          </w:p>
        </w:tc>
      </w:tr>
      <w:tr w:rsidR="0086031E" w14:paraId="08EA7BF0" w14:textId="77777777" w:rsidTr="002E6845">
        <w:trPr>
          <w:jc w:val="center"/>
        </w:trPr>
        <w:tc>
          <w:tcPr>
            <w:tcW w:w="9016" w:type="dxa"/>
            <w:gridSpan w:val="3"/>
            <w:shd w:val="clear" w:color="auto" w:fill="FF6600"/>
          </w:tcPr>
          <w:p w14:paraId="65C9C72A" w14:textId="1ADA29C4" w:rsidR="0086031E" w:rsidRDefault="006E5182" w:rsidP="0086031E">
            <w:pPr>
              <w:rPr>
                <w:lang w:val="en-US"/>
              </w:rPr>
            </w:pPr>
            <w:proofErr w:type="spellStart"/>
            <w:r>
              <w:rPr>
                <w:rFonts w:ascii="Arial Rounded MT Bold" w:hAnsi="Arial Rounded MT Bold" w:cs="Arial"/>
                <w:b/>
                <w:color w:val="FFFFFF"/>
                <w:lang w:val="en-GB"/>
              </w:rPr>
              <w:t>Contenido</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por</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puntos</w:t>
            </w:r>
            <w:proofErr w:type="spellEnd"/>
          </w:p>
        </w:tc>
      </w:tr>
      <w:tr w:rsidR="0086031E" w14:paraId="44097420" w14:textId="77777777" w:rsidTr="00C208A8">
        <w:trPr>
          <w:trHeight w:val="928"/>
          <w:jc w:val="center"/>
        </w:trPr>
        <w:tc>
          <w:tcPr>
            <w:tcW w:w="9016" w:type="dxa"/>
            <w:gridSpan w:val="3"/>
          </w:tcPr>
          <w:p w14:paraId="31096420" w14:textId="133B18BD" w:rsidR="00D86931" w:rsidRPr="00C208A8" w:rsidRDefault="009B4581" w:rsidP="00D86931">
            <w:pPr>
              <w:pStyle w:val="Paragrafoelenco"/>
              <w:numPr>
                <w:ilvl w:val="0"/>
                <w:numId w:val="32"/>
              </w:numPr>
              <w:rPr>
                <w:rFonts w:ascii="Arial Rounded MT Bold" w:hAnsi="Arial Rounded MT Bold"/>
                <w:lang w:val="en-GB"/>
              </w:rPr>
            </w:pPr>
            <w:proofErr w:type="spellStart"/>
            <w:r>
              <w:rPr>
                <w:rFonts w:ascii="Arial Rounded MT Bold" w:hAnsi="Arial Rounded MT Bold" w:cs="Arial"/>
                <w:bCs/>
                <w:lang w:val="en-GB"/>
              </w:rPr>
              <w:t>Definición</w:t>
            </w:r>
            <w:proofErr w:type="spellEnd"/>
            <w:r>
              <w:rPr>
                <w:rFonts w:ascii="Arial Rounded MT Bold" w:hAnsi="Arial Rounded MT Bold" w:cs="Arial"/>
                <w:bCs/>
                <w:lang w:val="en-GB"/>
              </w:rPr>
              <w:t xml:space="preserve"> de </w:t>
            </w:r>
            <w:proofErr w:type="spellStart"/>
            <w:r w:rsidR="00281D03">
              <w:rPr>
                <w:rFonts w:ascii="Arial Rounded MT Bold" w:hAnsi="Arial Rounded MT Bold" w:cs="Arial"/>
                <w:bCs/>
                <w:lang w:val="en-GB"/>
              </w:rPr>
              <w:t>conciliación</w:t>
            </w:r>
            <w:proofErr w:type="spellEnd"/>
            <w:r w:rsidR="00281D03">
              <w:rPr>
                <w:rFonts w:ascii="Arial Rounded MT Bold" w:hAnsi="Arial Rounded MT Bold" w:cs="Arial"/>
                <w:bCs/>
                <w:lang w:val="en-GB"/>
              </w:rPr>
              <w:t xml:space="preserve"> de la </w:t>
            </w:r>
            <w:proofErr w:type="spellStart"/>
            <w:r w:rsidR="00281D03">
              <w:rPr>
                <w:rFonts w:ascii="Arial Rounded MT Bold" w:hAnsi="Arial Rounded MT Bold" w:cs="Arial"/>
                <w:bCs/>
                <w:lang w:val="en-GB"/>
              </w:rPr>
              <w:t>vida</w:t>
            </w:r>
            <w:proofErr w:type="spellEnd"/>
            <w:r w:rsidR="00281D03">
              <w:rPr>
                <w:rFonts w:ascii="Arial Rounded MT Bold" w:hAnsi="Arial Rounded MT Bold" w:cs="Arial"/>
                <w:bCs/>
                <w:lang w:val="en-GB"/>
              </w:rPr>
              <w:t xml:space="preserve"> </w:t>
            </w:r>
            <w:proofErr w:type="spellStart"/>
            <w:r w:rsidR="00281D03">
              <w:rPr>
                <w:rFonts w:ascii="Arial Rounded MT Bold" w:hAnsi="Arial Rounded MT Bold" w:cs="Arial"/>
                <w:bCs/>
                <w:lang w:val="en-GB"/>
              </w:rPr>
              <w:t>laboral</w:t>
            </w:r>
            <w:proofErr w:type="spellEnd"/>
            <w:r w:rsidR="00281D03">
              <w:rPr>
                <w:rFonts w:ascii="Arial Rounded MT Bold" w:hAnsi="Arial Rounded MT Bold" w:cs="Arial"/>
                <w:bCs/>
                <w:lang w:val="en-GB"/>
              </w:rPr>
              <w:t xml:space="preserve"> y familiar</w:t>
            </w:r>
          </w:p>
          <w:p w14:paraId="723962AD" w14:textId="418C4DBF" w:rsidR="00D86931" w:rsidRPr="00C208A8" w:rsidRDefault="009B4581" w:rsidP="00D86931">
            <w:pPr>
              <w:pStyle w:val="Paragrafoelenco"/>
              <w:numPr>
                <w:ilvl w:val="0"/>
                <w:numId w:val="32"/>
              </w:numPr>
              <w:rPr>
                <w:rFonts w:ascii="Arial Rounded MT Bold" w:hAnsi="Arial Rounded MT Bold"/>
                <w:lang w:val="en-GB"/>
              </w:rPr>
            </w:pPr>
            <w:proofErr w:type="spellStart"/>
            <w:r>
              <w:rPr>
                <w:rFonts w:ascii="Arial Rounded MT Bold" w:hAnsi="Arial Rounded MT Bold"/>
                <w:lang w:val="en-GB"/>
              </w:rPr>
              <w:t>Cómo</w:t>
            </w:r>
            <w:proofErr w:type="spellEnd"/>
            <w:r>
              <w:rPr>
                <w:rFonts w:ascii="Arial Rounded MT Bold" w:hAnsi="Arial Rounded MT Bold"/>
                <w:lang w:val="en-GB"/>
              </w:rPr>
              <w:t xml:space="preserve"> </w:t>
            </w:r>
            <w:proofErr w:type="spellStart"/>
            <w:r>
              <w:rPr>
                <w:rFonts w:ascii="Arial Rounded MT Bold" w:hAnsi="Arial Rounded MT Bold"/>
                <w:lang w:val="en-GB"/>
              </w:rPr>
              <w:t>mejorar</w:t>
            </w:r>
            <w:proofErr w:type="spellEnd"/>
            <w:r>
              <w:rPr>
                <w:rFonts w:ascii="Arial Rounded MT Bold" w:hAnsi="Arial Rounded MT Bold"/>
                <w:lang w:val="en-GB"/>
              </w:rPr>
              <w:t xml:space="preserve"> </w:t>
            </w:r>
            <w:r w:rsidR="00281D03">
              <w:rPr>
                <w:rFonts w:ascii="Arial Rounded MT Bold" w:hAnsi="Arial Rounded MT Bold"/>
                <w:lang w:val="en-GB"/>
              </w:rPr>
              <w:t xml:space="preserve">la </w:t>
            </w:r>
            <w:proofErr w:type="spellStart"/>
            <w:r w:rsidR="00281D03">
              <w:rPr>
                <w:rFonts w:ascii="Arial Rounded MT Bold" w:hAnsi="Arial Rounded MT Bold"/>
                <w:lang w:val="en-GB"/>
              </w:rPr>
              <w:t>conciliación</w:t>
            </w:r>
            <w:proofErr w:type="spellEnd"/>
            <w:r w:rsidR="00281D03">
              <w:rPr>
                <w:rFonts w:ascii="Arial Rounded MT Bold" w:hAnsi="Arial Rounded MT Bold"/>
                <w:lang w:val="en-GB"/>
              </w:rPr>
              <w:t xml:space="preserve"> de la </w:t>
            </w:r>
            <w:proofErr w:type="spellStart"/>
            <w:r w:rsidR="00281D03">
              <w:rPr>
                <w:rFonts w:ascii="Arial Rounded MT Bold" w:hAnsi="Arial Rounded MT Bold"/>
                <w:lang w:val="en-GB"/>
              </w:rPr>
              <w:t>vida</w:t>
            </w:r>
            <w:proofErr w:type="spellEnd"/>
            <w:r w:rsidR="00281D03">
              <w:rPr>
                <w:rFonts w:ascii="Arial Rounded MT Bold" w:hAnsi="Arial Rounded MT Bold"/>
                <w:lang w:val="en-GB"/>
              </w:rPr>
              <w:t xml:space="preserve"> </w:t>
            </w:r>
            <w:proofErr w:type="spellStart"/>
            <w:r w:rsidR="00281D03">
              <w:rPr>
                <w:rFonts w:ascii="Arial Rounded MT Bold" w:hAnsi="Arial Rounded MT Bold"/>
                <w:lang w:val="en-GB"/>
              </w:rPr>
              <w:t>laboral</w:t>
            </w:r>
            <w:proofErr w:type="spellEnd"/>
            <w:r w:rsidR="00281D03">
              <w:rPr>
                <w:rFonts w:ascii="Arial Rounded MT Bold" w:hAnsi="Arial Rounded MT Bold"/>
                <w:lang w:val="en-GB"/>
              </w:rPr>
              <w:t xml:space="preserve"> y familiar</w:t>
            </w:r>
          </w:p>
          <w:p w14:paraId="163A1DAC" w14:textId="319292E9" w:rsidR="00D86931" w:rsidRPr="00C208A8" w:rsidRDefault="009B4581" w:rsidP="00D86931">
            <w:pPr>
              <w:pStyle w:val="Paragrafoelenco"/>
              <w:numPr>
                <w:ilvl w:val="0"/>
                <w:numId w:val="32"/>
              </w:numPr>
              <w:rPr>
                <w:rFonts w:ascii="Arial Rounded MT Bold" w:hAnsi="Arial Rounded MT Bold"/>
                <w:lang w:val="en-GB"/>
              </w:rPr>
            </w:pPr>
            <w:proofErr w:type="spellStart"/>
            <w:r>
              <w:rPr>
                <w:rFonts w:ascii="Arial Rounded MT Bold" w:hAnsi="Arial Rounded MT Bold"/>
                <w:lang w:val="en-GB"/>
              </w:rPr>
              <w:t>Estrategias</w:t>
            </w:r>
            <w:proofErr w:type="spellEnd"/>
            <w:r>
              <w:rPr>
                <w:rFonts w:ascii="Arial Rounded MT Bold" w:hAnsi="Arial Rounded MT Bold"/>
                <w:lang w:val="en-GB"/>
              </w:rPr>
              <w:t xml:space="preserve"> para </w:t>
            </w:r>
            <w:proofErr w:type="spellStart"/>
            <w:r>
              <w:rPr>
                <w:rFonts w:ascii="Arial Rounded MT Bold" w:hAnsi="Arial Rounded MT Bold"/>
                <w:lang w:val="en-GB"/>
              </w:rPr>
              <w:t>mejorar</w:t>
            </w:r>
            <w:proofErr w:type="spellEnd"/>
            <w:r>
              <w:rPr>
                <w:rFonts w:ascii="Arial Rounded MT Bold" w:hAnsi="Arial Rounded MT Bold"/>
                <w:lang w:val="en-GB"/>
              </w:rPr>
              <w:t xml:space="preserve"> </w:t>
            </w:r>
            <w:r w:rsidR="00281D03">
              <w:rPr>
                <w:rFonts w:ascii="Arial Rounded MT Bold" w:hAnsi="Arial Rounded MT Bold"/>
                <w:lang w:val="en-GB"/>
              </w:rPr>
              <w:t xml:space="preserve">la </w:t>
            </w:r>
            <w:proofErr w:type="spellStart"/>
            <w:r w:rsidR="00281D03">
              <w:rPr>
                <w:rFonts w:ascii="Arial Rounded MT Bold" w:hAnsi="Arial Rounded MT Bold"/>
                <w:lang w:val="en-GB"/>
              </w:rPr>
              <w:t>conciliación</w:t>
            </w:r>
            <w:proofErr w:type="spellEnd"/>
            <w:r w:rsidR="00281D03">
              <w:rPr>
                <w:rFonts w:ascii="Arial Rounded MT Bold" w:hAnsi="Arial Rounded MT Bold"/>
                <w:lang w:val="en-GB"/>
              </w:rPr>
              <w:t xml:space="preserve"> de la </w:t>
            </w:r>
            <w:proofErr w:type="spellStart"/>
            <w:r w:rsidR="00281D03">
              <w:rPr>
                <w:rFonts w:ascii="Arial Rounded MT Bold" w:hAnsi="Arial Rounded MT Bold"/>
                <w:lang w:val="en-GB"/>
              </w:rPr>
              <w:t>vida</w:t>
            </w:r>
            <w:proofErr w:type="spellEnd"/>
            <w:r w:rsidR="00281D03">
              <w:rPr>
                <w:rFonts w:ascii="Arial Rounded MT Bold" w:hAnsi="Arial Rounded MT Bold"/>
                <w:lang w:val="en-GB"/>
              </w:rPr>
              <w:t xml:space="preserve"> </w:t>
            </w:r>
            <w:proofErr w:type="spellStart"/>
            <w:r w:rsidR="00281D03">
              <w:rPr>
                <w:rFonts w:ascii="Arial Rounded MT Bold" w:hAnsi="Arial Rounded MT Bold"/>
                <w:lang w:val="en-GB"/>
              </w:rPr>
              <w:t>laboral</w:t>
            </w:r>
            <w:proofErr w:type="spellEnd"/>
            <w:r w:rsidR="00281D03">
              <w:rPr>
                <w:rFonts w:ascii="Arial Rounded MT Bold" w:hAnsi="Arial Rounded MT Bold"/>
                <w:lang w:val="en-GB"/>
              </w:rPr>
              <w:t xml:space="preserve"> y familiar</w:t>
            </w:r>
          </w:p>
          <w:p w14:paraId="19C5603B" w14:textId="0180EB73" w:rsidR="0086031E" w:rsidRPr="00C208A8" w:rsidRDefault="0086031E" w:rsidP="00C208A8">
            <w:pPr>
              <w:rPr>
                <w:lang w:val="en-US"/>
              </w:rPr>
            </w:pPr>
          </w:p>
        </w:tc>
      </w:tr>
      <w:tr w:rsidR="0086031E" w14:paraId="2597E318" w14:textId="77777777" w:rsidTr="002E6845">
        <w:trPr>
          <w:jc w:val="center"/>
        </w:trPr>
        <w:tc>
          <w:tcPr>
            <w:tcW w:w="9016" w:type="dxa"/>
            <w:gridSpan w:val="3"/>
            <w:shd w:val="clear" w:color="auto" w:fill="FF6600"/>
          </w:tcPr>
          <w:p w14:paraId="01D3635F" w14:textId="3F64319F" w:rsidR="0086031E" w:rsidRDefault="0086031E" w:rsidP="0086031E">
            <w:pPr>
              <w:rPr>
                <w:lang w:val="en-US"/>
              </w:rPr>
            </w:pPr>
            <w:r w:rsidRPr="00CF7387">
              <w:rPr>
                <w:rFonts w:ascii="Arial Rounded MT Bold" w:hAnsi="Arial Rounded MT Bold" w:cs="Arial"/>
                <w:b/>
                <w:color w:val="FFFFFF"/>
                <w:lang w:val="en-GB"/>
              </w:rPr>
              <w:t xml:space="preserve">5 </w:t>
            </w:r>
            <w:r w:rsidR="006E5182">
              <w:rPr>
                <w:rFonts w:ascii="Arial Rounded MT Bold" w:hAnsi="Arial Rounded MT Bold" w:cs="Arial"/>
                <w:b/>
                <w:color w:val="FFFFFF"/>
                <w:lang w:val="en-GB"/>
              </w:rPr>
              <w:t xml:space="preserve">entradas de </w:t>
            </w:r>
            <w:proofErr w:type="spellStart"/>
            <w:r w:rsidR="006E5182">
              <w:rPr>
                <w:rFonts w:ascii="Arial Rounded MT Bold" w:hAnsi="Arial Rounded MT Bold" w:cs="Arial"/>
                <w:b/>
                <w:color w:val="FFFFFF"/>
                <w:lang w:val="en-GB"/>
              </w:rPr>
              <w:t>glosario</w:t>
            </w:r>
            <w:proofErr w:type="spellEnd"/>
          </w:p>
        </w:tc>
      </w:tr>
      <w:tr w:rsidR="0086031E" w14:paraId="5513944B" w14:textId="77777777" w:rsidTr="001115D8">
        <w:trPr>
          <w:trHeight w:val="385"/>
          <w:jc w:val="center"/>
        </w:trPr>
        <w:tc>
          <w:tcPr>
            <w:tcW w:w="9016" w:type="dxa"/>
            <w:gridSpan w:val="3"/>
          </w:tcPr>
          <w:p w14:paraId="101CB4E1" w14:textId="1AD5C490" w:rsidR="0086031E" w:rsidRDefault="00281D03" w:rsidP="0086031E">
            <w:pPr>
              <w:rPr>
                <w:rFonts w:ascii="Arial Rounded MT Bold" w:hAnsi="Arial Rounded MT Bold"/>
                <w:lang w:val="en-US"/>
              </w:rPr>
            </w:pPr>
            <w:proofErr w:type="spellStart"/>
            <w:r>
              <w:rPr>
                <w:rFonts w:ascii="Arial Rounded MT Bold" w:hAnsi="Arial Rounded MT Bold"/>
                <w:lang w:val="en-US"/>
              </w:rPr>
              <w:t>Conciliación</w:t>
            </w:r>
            <w:proofErr w:type="spellEnd"/>
            <w:r>
              <w:rPr>
                <w:rFonts w:ascii="Arial Rounded MT Bold" w:hAnsi="Arial Rounded MT Bold"/>
                <w:lang w:val="en-US"/>
              </w:rPr>
              <w:t xml:space="preserve"> de la </w:t>
            </w:r>
            <w:proofErr w:type="spellStart"/>
            <w:r>
              <w:rPr>
                <w:rFonts w:ascii="Arial Rounded MT Bold" w:hAnsi="Arial Rounded MT Bold"/>
                <w:lang w:val="en-US"/>
              </w:rPr>
              <w:t>vida</w:t>
            </w:r>
            <w:proofErr w:type="spellEnd"/>
            <w:r>
              <w:rPr>
                <w:rFonts w:ascii="Arial Rounded MT Bold" w:hAnsi="Arial Rounded MT Bold"/>
                <w:lang w:val="en-US"/>
              </w:rPr>
              <w:t xml:space="preserve"> </w:t>
            </w:r>
            <w:proofErr w:type="spellStart"/>
            <w:r>
              <w:rPr>
                <w:rFonts w:ascii="Arial Rounded MT Bold" w:hAnsi="Arial Rounded MT Bold"/>
                <w:lang w:val="en-US"/>
              </w:rPr>
              <w:t>laboral</w:t>
            </w:r>
            <w:proofErr w:type="spellEnd"/>
            <w:r>
              <w:rPr>
                <w:rFonts w:ascii="Arial Rounded MT Bold" w:hAnsi="Arial Rounded MT Bold"/>
                <w:lang w:val="en-US"/>
              </w:rPr>
              <w:t xml:space="preserve"> y familiar</w:t>
            </w:r>
            <w:r w:rsidR="00C208A8" w:rsidRPr="001115D8">
              <w:rPr>
                <w:rFonts w:ascii="Arial Rounded MT Bold" w:hAnsi="Arial Rounded MT Bold"/>
                <w:lang w:val="en-US"/>
              </w:rPr>
              <w:t xml:space="preserve">, </w:t>
            </w:r>
            <w:proofErr w:type="spellStart"/>
            <w:r w:rsidR="00B55BA1">
              <w:rPr>
                <w:rFonts w:ascii="Arial Rounded MT Bold" w:hAnsi="Arial Rounded MT Bold"/>
                <w:lang w:val="en-US"/>
              </w:rPr>
              <w:t>bienestar</w:t>
            </w:r>
            <w:proofErr w:type="spellEnd"/>
            <w:r w:rsidR="00B55BA1">
              <w:rPr>
                <w:rFonts w:ascii="Arial Rounded MT Bold" w:hAnsi="Arial Rounded MT Bold"/>
                <w:lang w:val="en-US"/>
              </w:rPr>
              <w:t xml:space="preserve"> personal</w:t>
            </w:r>
            <w:r w:rsidR="00C208A8" w:rsidRPr="001115D8">
              <w:rPr>
                <w:rFonts w:ascii="Arial Rounded MT Bold" w:hAnsi="Arial Rounded MT Bold"/>
                <w:lang w:val="en-US"/>
              </w:rPr>
              <w:t xml:space="preserve">, </w:t>
            </w:r>
            <w:proofErr w:type="spellStart"/>
            <w:r w:rsidR="009B4581">
              <w:rPr>
                <w:rFonts w:ascii="Arial Rounded MT Bold" w:hAnsi="Arial Rounded MT Bold"/>
                <w:lang w:val="en-US"/>
              </w:rPr>
              <w:t>estrategias</w:t>
            </w:r>
            <w:proofErr w:type="spellEnd"/>
            <w:r w:rsidR="001115D8" w:rsidRPr="001115D8">
              <w:rPr>
                <w:rFonts w:ascii="Arial Rounded MT Bold" w:hAnsi="Arial Rounded MT Bold"/>
                <w:lang w:val="en-US"/>
              </w:rPr>
              <w:t xml:space="preserve">, </w:t>
            </w:r>
            <w:proofErr w:type="spellStart"/>
            <w:r w:rsidR="009B4581">
              <w:rPr>
                <w:rFonts w:ascii="Arial Rounded MT Bold" w:hAnsi="Arial Rounded MT Bold"/>
                <w:lang w:val="en-US"/>
              </w:rPr>
              <w:t>listas</w:t>
            </w:r>
            <w:proofErr w:type="spellEnd"/>
            <w:r w:rsidR="009B4581">
              <w:rPr>
                <w:rFonts w:ascii="Arial Rounded MT Bold" w:hAnsi="Arial Rounded MT Bold"/>
                <w:lang w:val="en-US"/>
              </w:rPr>
              <w:t xml:space="preserve"> de </w:t>
            </w:r>
            <w:proofErr w:type="spellStart"/>
            <w:r w:rsidR="009B4581">
              <w:rPr>
                <w:rFonts w:ascii="Arial Rounded MT Bold" w:hAnsi="Arial Rounded MT Bold"/>
                <w:lang w:val="en-US"/>
              </w:rPr>
              <w:t>comprobación</w:t>
            </w:r>
            <w:proofErr w:type="spellEnd"/>
            <w:r w:rsidR="001115D8">
              <w:rPr>
                <w:rFonts w:ascii="Arial Rounded MT Bold" w:hAnsi="Arial Rounded MT Bold"/>
                <w:lang w:val="en-US"/>
              </w:rPr>
              <w:t xml:space="preserve">, </w:t>
            </w:r>
            <w:proofErr w:type="spellStart"/>
            <w:r w:rsidR="009B4581">
              <w:rPr>
                <w:rFonts w:ascii="Arial Rounded MT Bold" w:hAnsi="Arial Rounded MT Bold"/>
                <w:lang w:val="en-US"/>
              </w:rPr>
              <w:t>empleados</w:t>
            </w:r>
            <w:proofErr w:type="spellEnd"/>
          </w:p>
          <w:p w14:paraId="61174735" w14:textId="016162EC" w:rsidR="001115D8" w:rsidRPr="001115D8" w:rsidRDefault="001115D8" w:rsidP="0086031E">
            <w:pPr>
              <w:rPr>
                <w:rFonts w:ascii="Arial Rounded MT Bold" w:hAnsi="Arial Rounded MT Bold"/>
                <w:lang w:val="en-US"/>
              </w:rPr>
            </w:pPr>
          </w:p>
        </w:tc>
      </w:tr>
      <w:tr w:rsidR="0086031E" w14:paraId="53726547" w14:textId="77777777" w:rsidTr="002E6845">
        <w:trPr>
          <w:jc w:val="center"/>
        </w:trPr>
        <w:tc>
          <w:tcPr>
            <w:tcW w:w="9016" w:type="dxa"/>
            <w:gridSpan w:val="3"/>
            <w:shd w:val="clear" w:color="auto" w:fill="FF6600"/>
          </w:tcPr>
          <w:p w14:paraId="35533058" w14:textId="0394C9EF" w:rsidR="0086031E" w:rsidRDefault="00346241" w:rsidP="0086031E">
            <w:pPr>
              <w:rPr>
                <w:lang w:val="en-US"/>
              </w:rPr>
            </w:pPr>
            <w:proofErr w:type="spellStart"/>
            <w:r>
              <w:rPr>
                <w:rFonts w:ascii="Arial Rounded MT Bold" w:hAnsi="Arial Rounded MT Bold" w:cs="Arial"/>
                <w:b/>
                <w:color w:val="FFFFFF"/>
                <w:lang w:val="en-GB"/>
              </w:rPr>
              <w:t>Bibliografía</w:t>
            </w:r>
            <w:proofErr w:type="spellEnd"/>
            <w:r>
              <w:rPr>
                <w:rFonts w:ascii="Arial Rounded MT Bold" w:hAnsi="Arial Rounded MT Bold" w:cs="Arial"/>
                <w:b/>
                <w:color w:val="FFFFFF"/>
                <w:lang w:val="en-GB"/>
              </w:rPr>
              <w:t xml:space="preserve"> y </w:t>
            </w:r>
            <w:proofErr w:type="spellStart"/>
            <w:r>
              <w:rPr>
                <w:rFonts w:ascii="Arial Rounded MT Bold" w:hAnsi="Arial Rounded MT Bold" w:cs="Arial"/>
                <w:b/>
                <w:color w:val="FFFFFF"/>
                <w:lang w:val="en-GB"/>
              </w:rPr>
              <w:t>referencias</w:t>
            </w:r>
            <w:proofErr w:type="spellEnd"/>
          </w:p>
        </w:tc>
      </w:tr>
      <w:tr w:rsidR="0086031E" w14:paraId="78827D15" w14:textId="77777777" w:rsidTr="000F01A2">
        <w:trPr>
          <w:trHeight w:val="1224"/>
          <w:jc w:val="center"/>
        </w:trPr>
        <w:tc>
          <w:tcPr>
            <w:tcW w:w="9016" w:type="dxa"/>
            <w:gridSpan w:val="3"/>
          </w:tcPr>
          <w:p w14:paraId="6AB1CB72" w14:textId="3B76EA97" w:rsidR="0086031E" w:rsidRPr="000F01A2" w:rsidRDefault="006966B1" w:rsidP="000F01A2">
            <w:pPr>
              <w:pStyle w:val="Paragrafoelenco"/>
              <w:numPr>
                <w:ilvl w:val="0"/>
                <w:numId w:val="36"/>
              </w:numPr>
              <w:rPr>
                <w:rFonts w:ascii="Arial Rounded MT Bold" w:hAnsi="Arial Rounded MT Bold"/>
              </w:rPr>
            </w:pPr>
            <w:hyperlink r:id="rId9" w:history="1">
              <w:r w:rsidR="000F01A2" w:rsidRPr="000F01A2">
                <w:rPr>
                  <w:rStyle w:val="Collegamentoipertestuale"/>
                  <w:rFonts w:ascii="Arial Rounded MT Bold" w:hAnsi="Arial Rounded MT Bold" w:cstheme="minorBidi"/>
                </w:rPr>
                <w:t>https://factorialhr.de/blog/work-life-balance/</w:t>
              </w:r>
            </w:hyperlink>
          </w:p>
          <w:p w14:paraId="789CB797" w14:textId="6A970FDF" w:rsidR="000F01A2" w:rsidRPr="000F01A2" w:rsidRDefault="006966B1" w:rsidP="000F01A2">
            <w:pPr>
              <w:pStyle w:val="Paragrafoelenco"/>
              <w:numPr>
                <w:ilvl w:val="0"/>
                <w:numId w:val="36"/>
              </w:numPr>
              <w:rPr>
                <w:rFonts w:ascii="Arial Rounded MT Bold" w:hAnsi="Arial Rounded MT Bold"/>
              </w:rPr>
            </w:pPr>
            <w:hyperlink r:id="rId10" w:history="1">
              <w:r w:rsidR="000F01A2" w:rsidRPr="000F01A2">
                <w:rPr>
                  <w:rStyle w:val="Collegamentoipertestuale"/>
                  <w:rFonts w:ascii="Arial Rounded MT Bold" w:hAnsi="Arial Rounded MT Bold" w:cstheme="minorBidi"/>
                </w:rPr>
                <w:t>https://www.centerdevice.de/work-life-balance/</w:t>
              </w:r>
            </w:hyperlink>
          </w:p>
          <w:p w14:paraId="7C450DDA" w14:textId="788F4746" w:rsidR="000F01A2" w:rsidRPr="000F01A2" w:rsidRDefault="006966B1" w:rsidP="000F01A2">
            <w:pPr>
              <w:pStyle w:val="Paragrafoelenco"/>
              <w:numPr>
                <w:ilvl w:val="0"/>
                <w:numId w:val="36"/>
              </w:numPr>
              <w:rPr>
                <w:rFonts w:ascii="Arial Rounded MT Bold" w:hAnsi="Arial Rounded MT Bold"/>
              </w:rPr>
            </w:pPr>
            <w:hyperlink r:id="rId11" w:history="1">
              <w:r w:rsidR="000F01A2" w:rsidRPr="000F01A2">
                <w:rPr>
                  <w:rStyle w:val="Collegamentoipertestuale"/>
                  <w:rFonts w:ascii="Arial Rounded MT Bold" w:hAnsi="Arial Rounded MT Bold" w:cstheme="minorBidi"/>
                </w:rPr>
                <w:t>https://www.personio.de/hr-lexikon/work-life-balance/</w:t>
              </w:r>
            </w:hyperlink>
          </w:p>
          <w:p w14:paraId="15E26513" w14:textId="18E43A17" w:rsidR="000F01A2" w:rsidRPr="000F01A2" w:rsidRDefault="006966B1" w:rsidP="000F01A2">
            <w:pPr>
              <w:pStyle w:val="Paragrafoelenco"/>
              <w:numPr>
                <w:ilvl w:val="0"/>
                <w:numId w:val="36"/>
              </w:numPr>
              <w:rPr>
                <w:rFonts w:ascii="Arial Rounded MT Bold" w:hAnsi="Arial Rounded MT Bold"/>
              </w:rPr>
            </w:pPr>
            <w:hyperlink r:id="rId12" w:history="1">
              <w:r w:rsidR="000F01A2" w:rsidRPr="000F01A2">
                <w:rPr>
                  <w:rStyle w:val="Collegamentoipertestuale"/>
                  <w:rFonts w:ascii="Arial Rounded MT Bold" w:hAnsi="Arial Rounded MT Bold" w:cstheme="minorBidi"/>
                </w:rPr>
                <w:t>https://www.lernen.net/artikel/work-life-balance-tipps-uebungen-1168/</w:t>
              </w:r>
            </w:hyperlink>
          </w:p>
          <w:p w14:paraId="43B7AD5C" w14:textId="6D05E300" w:rsidR="000F01A2" w:rsidRPr="000F01A2" w:rsidRDefault="000F01A2" w:rsidP="000F01A2"/>
        </w:tc>
      </w:tr>
      <w:tr w:rsidR="0086031E" w:rsidRPr="006E3E18" w14:paraId="55515302" w14:textId="77777777" w:rsidTr="002E6845">
        <w:trPr>
          <w:jc w:val="center"/>
        </w:trPr>
        <w:tc>
          <w:tcPr>
            <w:tcW w:w="9016" w:type="dxa"/>
            <w:gridSpan w:val="3"/>
            <w:shd w:val="clear" w:color="auto" w:fill="FF6600"/>
          </w:tcPr>
          <w:p w14:paraId="0C09215B" w14:textId="00CFFB04" w:rsidR="0086031E" w:rsidRDefault="0086031E" w:rsidP="0086031E">
            <w:pPr>
              <w:rPr>
                <w:lang w:val="en-US"/>
              </w:rPr>
            </w:pPr>
            <w:r>
              <w:rPr>
                <w:rFonts w:ascii="Arial Rounded MT Bold" w:hAnsi="Arial Rounded MT Bold" w:cs="Arial"/>
                <w:b/>
                <w:color w:val="FFFFFF"/>
                <w:lang w:val="en-GB"/>
              </w:rPr>
              <w:t xml:space="preserve">5 </w:t>
            </w:r>
            <w:proofErr w:type="spellStart"/>
            <w:r w:rsidR="00B55BA1">
              <w:rPr>
                <w:rFonts w:ascii="Arial Rounded MT Bold" w:hAnsi="Arial Rounded MT Bold" w:cs="Arial"/>
                <w:b/>
                <w:color w:val="FFFFFF"/>
                <w:lang w:val="en-GB"/>
              </w:rPr>
              <w:t>preguntas</w:t>
            </w:r>
            <w:proofErr w:type="spellEnd"/>
            <w:r w:rsidR="00B55BA1">
              <w:rPr>
                <w:rFonts w:ascii="Arial Rounded MT Bold" w:hAnsi="Arial Rounded MT Bold" w:cs="Arial"/>
                <w:b/>
                <w:color w:val="FFFFFF"/>
                <w:lang w:val="en-GB"/>
              </w:rPr>
              <w:t xml:space="preserve"> de </w:t>
            </w:r>
            <w:proofErr w:type="spellStart"/>
            <w:r w:rsidR="00B55BA1">
              <w:rPr>
                <w:rFonts w:ascii="Arial Rounded MT Bold" w:hAnsi="Arial Rounded MT Bold" w:cs="Arial"/>
                <w:b/>
                <w:color w:val="FFFFFF"/>
                <w:lang w:val="en-GB"/>
              </w:rPr>
              <w:t>elección</w:t>
            </w:r>
            <w:proofErr w:type="spellEnd"/>
            <w:r w:rsidR="00B55BA1">
              <w:rPr>
                <w:rFonts w:ascii="Arial Rounded MT Bold" w:hAnsi="Arial Rounded MT Bold" w:cs="Arial"/>
                <w:b/>
                <w:color w:val="FFFFFF"/>
                <w:lang w:val="en-GB"/>
              </w:rPr>
              <w:t xml:space="preserve"> </w:t>
            </w:r>
            <w:proofErr w:type="spellStart"/>
            <w:r w:rsidR="00B55BA1">
              <w:rPr>
                <w:rFonts w:ascii="Arial Rounded MT Bold" w:hAnsi="Arial Rounded MT Bold" w:cs="Arial"/>
                <w:b/>
                <w:color w:val="FFFFFF"/>
                <w:lang w:val="en-GB"/>
              </w:rPr>
              <w:t>múltiple</w:t>
            </w:r>
            <w:proofErr w:type="spellEnd"/>
            <w:r w:rsidR="00B55BA1">
              <w:rPr>
                <w:rFonts w:ascii="Arial Rounded MT Bold" w:hAnsi="Arial Rounded MT Bold" w:cs="Arial"/>
                <w:b/>
                <w:color w:val="FFFFFF"/>
                <w:lang w:val="en-GB"/>
              </w:rPr>
              <w:t xml:space="preserve"> para </w:t>
            </w:r>
            <w:proofErr w:type="spellStart"/>
            <w:r w:rsidR="00B55BA1">
              <w:rPr>
                <w:rFonts w:ascii="Arial Rounded MT Bold" w:hAnsi="Arial Rounded MT Bold" w:cs="Arial"/>
                <w:b/>
                <w:color w:val="FFFFFF"/>
                <w:lang w:val="en-GB"/>
              </w:rPr>
              <w:t>autoevaluación</w:t>
            </w:r>
            <w:proofErr w:type="spellEnd"/>
            <w:r w:rsidR="00B55BA1">
              <w:rPr>
                <w:rFonts w:ascii="Arial Rounded MT Bold" w:hAnsi="Arial Rounded MT Bold" w:cs="Arial"/>
                <w:b/>
                <w:color w:val="FFFFFF"/>
                <w:lang w:val="en-GB"/>
              </w:rPr>
              <w:t xml:space="preserve"> </w:t>
            </w:r>
          </w:p>
        </w:tc>
      </w:tr>
      <w:tr w:rsidR="0086031E" w14:paraId="38DBB3DB" w14:textId="77777777" w:rsidTr="002E6845">
        <w:trPr>
          <w:jc w:val="center"/>
        </w:trPr>
        <w:tc>
          <w:tcPr>
            <w:tcW w:w="9016" w:type="dxa"/>
            <w:gridSpan w:val="3"/>
          </w:tcPr>
          <w:p w14:paraId="18DA49E6" w14:textId="1CDCDAE8"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1)</w:t>
            </w:r>
            <w:r w:rsidR="000F01A2">
              <w:rPr>
                <w:rFonts w:ascii="Arial Rounded MT Bold" w:hAnsi="Arial Rounded MT Bold" w:cs="Arial"/>
                <w:lang w:val="en-GB"/>
              </w:rPr>
              <w:t xml:space="preserve"> </w:t>
            </w:r>
            <w:r w:rsidR="00B55BA1">
              <w:rPr>
                <w:rFonts w:ascii="Arial Rounded MT Bold" w:hAnsi="Arial Rounded MT Bold" w:cs="Arial"/>
                <w:lang w:val="en-GB"/>
              </w:rPr>
              <w:t>¿</w:t>
            </w:r>
            <w:proofErr w:type="spellStart"/>
            <w:r w:rsidR="00B55BA1">
              <w:rPr>
                <w:rFonts w:ascii="Arial Rounded MT Bold" w:hAnsi="Arial Rounded MT Bold" w:cs="Arial"/>
                <w:lang w:val="en-GB"/>
              </w:rPr>
              <w:t>Qué</w:t>
            </w:r>
            <w:proofErr w:type="spellEnd"/>
            <w:r w:rsidR="00B55BA1">
              <w:rPr>
                <w:rFonts w:ascii="Arial Rounded MT Bold" w:hAnsi="Arial Rounded MT Bold" w:cs="Arial"/>
                <w:lang w:val="en-GB"/>
              </w:rPr>
              <w:t xml:space="preserve"> </w:t>
            </w:r>
            <w:proofErr w:type="spellStart"/>
            <w:r w:rsidR="00B55BA1">
              <w:rPr>
                <w:rFonts w:ascii="Arial Rounded MT Bold" w:hAnsi="Arial Rounded MT Bold" w:cs="Arial"/>
                <w:lang w:val="en-GB"/>
              </w:rPr>
              <w:t>es</w:t>
            </w:r>
            <w:proofErr w:type="spellEnd"/>
            <w:r w:rsidR="00B55BA1">
              <w:rPr>
                <w:rFonts w:ascii="Arial Rounded MT Bold" w:hAnsi="Arial Rounded MT Bold" w:cs="Arial"/>
                <w:lang w:val="en-GB"/>
              </w:rPr>
              <w:t xml:space="preserve"> </w:t>
            </w:r>
            <w:r w:rsidR="00281D03">
              <w:rPr>
                <w:rFonts w:ascii="Arial Rounded MT Bold" w:hAnsi="Arial Rounded MT Bold" w:cs="Arial"/>
                <w:lang w:val="en-GB"/>
              </w:rPr>
              <w:t xml:space="preserve">la </w:t>
            </w:r>
            <w:proofErr w:type="spellStart"/>
            <w:r w:rsidR="00281D03">
              <w:rPr>
                <w:rFonts w:ascii="Arial Rounded MT Bold" w:hAnsi="Arial Rounded MT Bold" w:cs="Arial"/>
                <w:lang w:val="en-GB"/>
              </w:rPr>
              <w:t>conciliación</w:t>
            </w:r>
            <w:proofErr w:type="spellEnd"/>
            <w:r w:rsidR="00281D03">
              <w:rPr>
                <w:rFonts w:ascii="Arial Rounded MT Bold" w:hAnsi="Arial Rounded MT Bold" w:cs="Arial"/>
                <w:lang w:val="en-GB"/>
              </w:rPr>
              <w:t xml:space="preserve"> de la </w:t>
            </w:r>
            <w:proofErr w:type="spellStart"/>
            <w:r w:rsidR="00281D03">
              <w:rPr>
                <w:rFonts w:ascii="Arial Rounded MT Bold" w:hAnsi="Arial Rounded MT Bold" w:cs="Arial"/>
                <w:lang w:val="en-GB"/>
              </w:rPr>
              <w:t>vida</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laboral</w:t>
            </w:r>
            <w:proofErr w:type="spellEnd"/>
            <w:r w:rsidR="00281D03">
              <w:rPr>
                <w:rFonts w:ascii="Arial Rounded MT Bold" w:hAnsi="Arial Rounded MT Bold" w:cs="Arial"/>
                <w:lang w:val="en-GB"/>
              </w:rPr>
              <w:t xml:space="preserve"> y familiar</w:t>
            </w:r>
            <w:r w:rsidR="000F01A2">
              <w:rPr>
                <w:rFonts w:ascii="Arial Rounded MT Bold" w:hAnsi="Arial Rounded MT Bold" w:cs="Arial"/>
                <w:lang w:val="en-GB"/>
              </w:rPr>
              <w:t>?</w:t>
            </w:r>
          </w:p>
          <w:p w14:paraId="0951AC5D" w14:textId="79542839"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 xml:space="preserve">2) </w:t>
            </w:r>
            <w:proofErr w:type="spellStart"/>
            <w:r w:rsidR="00B55BA1">
              <w:rPr>
                <w:rFonts w:ascii="Arial Rounded MT Bold" w:hAnsi="Arial Rounded MT Bold" w:cs="Arial"/>
                <w:lang w:val="en-GB"/>
              </w:rPr>
              <w:t>Enumera</w:t>
            </w:r>
            <w:proofErr w:type="spellEnd"/>
            <w:r w:rsidR="00B55BA1">
              <w:rPr>
                <w:rFonts w:ascii="Arial Rounded MT Bold" w:hAnsi="Arial Rounded MT Bold" w:cs="Arial"/>
                <w:lang w:val="en-GB"/>
              </w:rPr>
              <w:t xml:space="preserve"> 2 </w:t>
            </w:r>
            <w:proofErr w:type="spellStart"/>
            <w:r w:rsidR="00B55BA1">
              <w:rPr>
                <w:rFonts w:ascii="Arial Rounded MT Bold" w:hAnsi="Arial Rounded MT Bold" w:cs="Arial"/>
                <w:lang w:val="en-GB"/>
              </w:rPr>
              <w:t>ventajas</w:t>
            </w:r>
            <w:proofErr w:type="spellEnd"/>
            <w:r w:rsidR="00B55BA1">
              <w:rPr>
                <w:rFonts w:ascii="Arial Rounded MT Bold" w:hAnsi="Arial Rounded MT Bold" w:cs="Arial"/>
                <w:lang w:val="en-GB"/>
              </w:rPr>
              <w:t xml:space="preserve"> y 2 </w:t>
            </w:r>
            <w:proofErr w:type="spellStart"/>
            <w:r w:rsidR="00B55BA1">
              <w:rPr>
                <w:rFonts w:ascii="Arial Rounded MT Bold" w:hAnsi="Arial Rounded MT Bold" w:cs="Arial"/>
                <w:lang w:val="en-GB"/>
              </w:rPr>
              <w:t>inconvenientes</w:t>
            </w:r>
            <w:proofErr w:type="spellEnd"/>
            <w:r w:rsidR="00B55BA1">
              <w:rPr>
                <w:rFonts w:ascii="Arial Rounded MT Bold" w:hAnsi="Arial Rounded MT Bold" w:cs="Arial"/>
                <w:lang w:val="en-GB"/>
              </w:rPr>
              <w:t xml:space="preserve"> de </w:t>
            </w:r>
            <w:proofErr w:type="spellStart"/>
            <w:r w:rsidR="00B55BA1">
              <w:rPr>
                <w:rFonts w:ascii="Arial Rounded MT Bold" w:hAnsi="Arial Rounded MT Bold" w:cs="Arial"/>
                <w:lang w:val="en-GB"/>
              </w:rPr>
              <w:t>los</w:t>
            </w:r>
            <w:proofErr w:type="spellEnd"/>
            <w:r w:rsidR="00B55BA1">
              <w:rPr>
                <w:rFonts w:ascii="Arial Rounded MT Bold" w:hAnsi="Arial Rounded MT Bold" w:cs="Arial"/>
                <w:lang w:val="en-GB"/>
              </w:rPr>
              <w:t xml:space="preserve"> </w:t>
            </w:r>
            <w:proofErr w:type="spellStart"/>
            <w:r w:rsidR="00B55BA1">
              <w:rPr>
                <w:rFonts w:ascii="Arial Rounded MT Bold" w:hAnsi="Arial Rounded MT Bold" w:cs="Arial"/>
                <w:lang w:val="en-GB"/>
              </w:rPr>
              <w:t>medios</w:t>
            </w:r>
            <w:proofErr w:type="spellEnd"/>
            <w:r w:rsidR="00B55BA1">
              <w:rPr>
                <w:rFonts w:ascii="Arial Rounded MT Bold" w:hAnsi="Arial Rounded MT Bold" w:cs="Arial"/>
                <w:lang w:val="en-GB"/>
              </w:rPr>
              <w:t xml:space="preserve"> de </w:t>
            </w:r>
            <w:proofErr w:type="spellStart"/>
            <w:r w:rsidR="00B55BA1">
              <w:rPr>
                <w:rFonts w:ascii="Arial Rounded MT Bold" w:hAnsi="Arial Rounded MT Bold" w:cs="Arial"/>
                <w:lang w:val="en-GB"/>
              </w:rPr>
              <w:t>conciliación</w:t>
            </w:r>
            <w:proofErr w:type="spellEnd"/>
            <w:r w:rsidR="00B55BA1">
              <w:rPr>
                <w:rFonts w:ascii="Arial Rounded MT Bold" w:hAnsi="Arial Rounded MT Bold" w:cs="Arial"/>
                <w:lang w:val="en-GB"/>
              </w:rPr>
              <w:t xml:space="preserve"> de la </w:t>
            </w:r>
            <w:proofErr w:type="spellStart"/>
            <w:r w:rsidR="00B55BA1">
              <w:rPr>
                <w:rFonts w:ascii="Arial Rounded MT Bold" w:hAnsi="Arial Rounded MT Bold" w:cs="Arial"/>
                <w:lang w:val="en-GB"/>
              </w:rPr>
              <w:t>vida</w:t>
            </w:r>
            <w:proofErr w:type="spellEnd"/>
            <w:r w:rsidR="00B55BA1">
              <w:rPr>
                <w:rFonts w:ascii="Arial Rounded MT Bold" w:hAnsi="Arial Rounded MT Bold" w:cs="Arial"/>
                <w:lang w:val="en-GB"/>
              </w:rPr>
              <w:t xml:space="preserve"> </w:t>
            </w:r>
            <w:proofErr w:type="spellStart"/>
            <w:r w:rsidR="00B55BA1">
              <w:rPr>
                <w:rFonts w:ascii="Arial Rounded MT Bold" w:hAnsi="Arial Rounded MT Bold" w:cs="Arial"/>
                <w:lang w:val="en-GB"/>
              </w:rPr>
              <w:t>laboral</w:t>
            </w:r>
            <w:proofErr w:type="spellEnd"/>
            <w:r w:rsidR="00B55BA1">
              <w:rPr>
                <w:rFonts w:ascii="Arial Rounded MT Bold" w:hAnsi="Arial Rounded MT Bold" w:cs="Arial"/>
                <w:lang w:val="en-GB"/>
              </w:rPr>
              <w:t xml:space="preserve"> y familiar. </w:t>
            </w:r>
          </w:p>
          <w:p w14:paraId="1D4E1AEB" w14:textId="0232C136"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3)</w:t>
            </w:r>
            <w:r w:rsidR="000F01A2">
              <w:rPr>
                <w:rFonts w:ascii="Arial Rounded MT Bold" w:hAnsi="Arial Rounded MT Bold" w:cs="Arial"/>
                <w:lang w:val="en-GB"/>
              </w:rPr>
              <w:t xml:space="preserve">  </w:t>
            </w:r>
            <w:r w:rsidR="00281D03">
              <w:rPr>
                <w:rFonts w:ascii="Arial Rounded MT Bold" w:hAnsi="Arial Rounded MT Bold" w:cs="Arial"/>
                <w:lang w:val="en-GB"/>
              </w:rPr>
              <w:t>¿</w:t>
            </w:r>
            <w:proofErr w:type="spellStart"/>
            <w:r w:rsidR="00281D03">
              <w:rPr>
                <w:rFonts w:ascii="Arial Rounded MT Bold" w:hAnsi="Arial Rounded MT Bold" w:cs="Arial"/>
                <w:lang w:val="en-GB"/>
              </w:rPr>
              <w:t>Cómo</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podrías</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mejorar</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tu</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conciliación</w:t>
            </w:r>
            <w:proofErr w:type="spellEnd"/>
            <w:r w:rsidR="00281D03">
              <w:rPr>
                <w:rFonts w:ascii="Arial Rounded MT Bold" w:hAnsi="Arial Rounded MT Bold" w:cs="Arial"/>
                <w:lang w:val="en-GB"/>
              </w:rPr>
              <w:t xml:space="preserve"> de la </w:t>
            </w:r>
            <w:proofErr w:type="spellStart"/>
            <w:r w:rsidR="00281D03">
              <w:rPr>
                <w:rFonts w:ascii="Arial Rounded MT Bold" w:hAnsi="Arial Rounded MT Bold" w:cs="Arial"/>
                <w:lang w:val="en-GB"/>
              </w:rPr>
              <w:t>vida</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laboral</w:t>
            </w:r>
            <w:proofErr w:type="spellEnd"/>
            <w:r w:rsidR="00281D03">
              <w:rPr>
                <w:rFonts w:ascii="Arial Rounded MT Bold" w:hAnsi="Arial Rounded MT Bold" w:cs="Arial"/>
                <w:lang w:val="en-GB"/>
              </w:rPr>
              <w:t xml:space="preserve"> y familiar </w:t>
            </w:r>
            <w:proofErr w:type="spellStart"/>
            <w:r w:rsidR="00281D03">
              <w:rPr>
                <w:rFonts w:ascii="Arial Rounded MT Bold" w:hAnsi="Arial Rounded MT Bold" w:cs="Arial"/>
                <w:lang w:val="en-GB"/>
              </w:rPr>
              <w:t>en</w:t>
            </w:r>
            <w:proofErr w:type="spellEnd"/>
            <w:r w:rsidR="00281D03">
              <w:rPr>
                <w:rFonts w:ascii="Arial Rounded MT Bold" w:hAnsi="Arial Rounded MT Bold" w:cs="Arial"/>
                <w:lang w:val="en-GB"/>
              </w:rPr>
              <w:t xml:space="preserve"> general</w:t>
            </w:r>
            <w:r w:rsidR="000F01A2">
              <w:rPr>
                <w:rFonts w:ascii="Arial Rounded MT Bold" w:hAnsi="Arial Rounded MT Bold" w:cs="Arial"/>
                <w:lang w:val="en-GB"/>
              </w:rPr>
              <w:t xml:space="preserve">? </w:t>
            </w:r>
            <w:proofErr w:type="spellStart"/>
            <w:r w:rsidR="00281D03">
              <w:rPr>
                <w:rFonts w:ascii="Arial Rounded MT Bold" w:hAnsi="Arial Rounded MT Bold" w:cs="Arial"/>
                <w:lang w:val="en-GB"/>
              </w:rPr>
              <w:t>Enumera</w:t>
            </w:r>
            <w:proofErr w:type="spellEnd"/>
            <w:r w:rsidR="00281D03">
              <w:rPr>
                <w:rFonts w:ascii="Arial Rounded MT Bold" w:hAnsi="Arial Rounded MT Bold" w:cs="Arial"/>
                <w:lang w:val="en-GB"/>
              </w:rPr>
              <w:t xml:space="preserve"> 2 </w:t>
            </w:r>
            <w:proofErr w:type="spellStart"/>
            <w:r w:rsidR="00281D03">
              <w:rPr>
                <w:rFonts w:ascii="Arial Rounded MT Bold" w:hAnsi="Arial Rounded MT Bold" w:cs="Arial"/>
                <w:lang w:val="en-GB"/>
              </w:rPr>
              <w:t>posibilidades</w:t>
            </w:r>
            <w:proofErr w:type="spellEnd"/>
            <w:r w:rsidR="000F01A2">
              <w:rPr>
                <w:rFonts w:ascii="Arial Rounded MT Bold" w:hAnsi="Arial Rounded MT Bold" w:cs="Arial"/>
                <w:lang w:val="en-GB"/>
              </w:rPr>
              <w:t>.</w:t>
            </w:r>
          </w:p>
          <w:p w14:paraId="586B6683" w14:textId="0880991E"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4)</w:t>
            </w:r>
            <w:r w:rsidR="008954C0">
              <w:rPr>
                <w:rFonts w:ascii="Arial Rounded MT Bold" w:hAnsi="Arial Rounded MT Bold" w:cs="Arial"/>
                <w:lang w:val="en-GB"/>
              </w:rPr>
              <w:t xml:space="preserve"> </w:t>
            </w:r>
            <w:proofErr w:type="spellStart"/>
            <w:r w:rsidR="008954C0">
              <w:rPr>
                <w:rFonts w:ascii="Arial Rounded MT Bold" w:hAnsi="Arial Rounded MT Bold" w:cs="Arial"/>
                <w:lang w:val="en-GB"/>
              </w:rPr>
              <w:t>E</w:t>
            </w:r>
            <w:r w:rsidR="00281D03">
              <w:rPr>
                <w:rFonts w:ascii="Arial Rounded MT Bold" w:hAnsi="Arial Rounded MT Bold" w:cs="Arial"/>
                <w:lang w:val="en-GB"/>
              </w:rPr>
              <w:t>jercicio</w:t>
            </w:r>
            <w:proofErr w:type="spellEnd"/>
            <w:r w:rsidR="008954C0">
              <w:rPr>
                <w:rFonts w:ascii="Arial Rounded MT Bold" w:hAnsi="Arial Rounded MT Bold" w:cs="Arial"/>
                <w:lang w:val="en-GB"/>
              </w:rPr>
              <w:t xml:space="preserve">: </w:t>
            </w:r>
            <w:r w:rsidR="00281D03">
              <w:rPr>
                <w:rFonts w:ascii="Arial Rounded MT Bold" w:hAnsi="Arial Rounded MT Bold" w:cs="Arial"/>
                <w:lang w:val="en-GB"/>
              </w:rPr>
              <w:t xml:space="preserve">Escribe </w:t>
            </w:r>
            <w:proofErr w:type="spellStart"/>
            <w:r w:rsidR="00281D03">
              <w:rPr>
                <w:rFonts w:ascii="Arial Rounded MT Bold" w:hAnsi="Arial Rounded MT Bold" w:cs="Arial"/>
                <w:lang w:val="en-GB"/>
              </w:rPr>
              <w:t>tus</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pensamientos</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sobre</w:t>
            </w:r>
            <w:proofErr w:type="spellEnd"/>
            <w:r w:rsidR="00281D03">
              <w:rPr>
                <w:rFonts w:ascii="Arial Rounded MT Bold" w:hAnsi="Arial Rounded MT Bold" w:cs="Arial"/>
                <w:lang w:val="en-GB"/>
              </w:rPr>
              <w:t xml:space="preserve"> la </w:t>
            </w:r>
            <w:proofErr w:type="spellStart"/>
            <w:r w:rsidR="00281D03">
              <w:rPr>
                <w:rFonts w:ascii="Arial Rounded MT Bold" w:hAnsi="Arial Rounded MT Bold" w:cs="Arial"/>
                <w:lang w:val="en-GB"/>
              </w:rPr>
              <w:t>pregunta</w:t>
            </w:r>
            <w:proofErr w:type="spellEnd"/>
            <w:r w:rsidR="008954C0">
              <w:rPr>
                <w:rFonts w:ascii="Arial Rounded MT Bold" w:hAnsi="Arial Rounded MT Bold" w:cs="Arial"/>
                <w:lang w:val="en-GB"/>
              </w:rPr>
              <w:t xml:space="preserve"> “</w:t>
            </w:r>
            <w:r w:rsidR="00281D03">
              <w:rPr>
                <w:rFonts w:ascii="Arial Rounded MT Bold" w:hAnsi="Arial Rounded MT Bold" w:cs="Arial"/>
                <w:lang w:val="en-GB"/>
              </w:rPr>
              <w:t>¿</w:t>
            </w:r>
            <w:proofErr w:type="spellStart"/>
            <w:r w:rsidR="00281D03">
              <w:rPr>
                <w:rFonts w:ascii="Arial Rounded MT Bold" w:hAnsi="Arial Rounded MT Bold" w:cs="Arial"/>
                <w:lang w:val="en-GB"/>
              </w:rPr>
              <w:t>Cómo</w:t>
            </w:r>
            <w:proofErr w:type="spellEnd"/>
            <w:r w:rsidR="00281D03">
              <w:rPr>
                <w:rFonts w:ascii="Arial Rounded MT Bold" w:hAnsi="Arial Rounded MT Bold" w:cs="Arial"/>
                <w:lang w:val="en-GB"/>
              </w:rPr>
              <w:t xml:space="preserve"> de </w:t>
            </w:r>
            <w:proofErr w:type="spellStart"/>
            <w:r w:rsidR="00281D03">
              <w:rPr>
                <w:rFonts w:ascii="Arial Rounded MT Bold" w:hAnsi="Arial Rounded MT Bold" w:cs="Arial"/>
                <w:lang w:val="en-GB"/>
              </w:rPr>
              <w:t>satisfecho</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te</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encuentras</w:t>
            </w:r>
            <w:proofErr w:type="spellEnd"/>
            <w:r w:rsidR="00281D03">
              <w:rPr>
                <w:rFonts w:ascii="Arial Rounded MT Bold" w:hAnsi="Arial Rounded MT Bold" w:cs="Arial"/>
                <w:lang w:val="en-GB"/>
              </w:rPr>
              <w:t xml:space="preserve"> con </w:t>
            </w:r>
            <w:proofErr w:type="spellStart"/>
            <w:r w:rsidR="00281D03">
              <w:rPr>
                <w:rFonts w:ascii="Arial Rounded MT Bold" w:hAnsi="Arial Rounded MT Bold" w:cs="Arial"/>
                <w:lang w:val="en-GB"/>
              </w:rPr>
              <w:t>tu</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conciliación</w:t>
            </w:r>
            <w:proofErr w:type="spellEnd"/>
            <w:r w:rsidR="00281D03">
              <w:rPr>
                <w:rFonts w:ascii="Arial Rounded MT Bold" w:hAnsi="Arial Rounded MT Bold" w:cs="Arial"/>
                <w:lang w:val="en-GB"/>
              </w:rPr>
              <w:t xml:space="preserve"> de la </w:t>
            </w:r>
            <w:proofErr w:type="spellStart"/>
            <w:r w:rsidR="00281D03">
              <w:rPr>
                <w:rFonts w:ascii="Arial Rounded MT Bold" w:hAnsi="Arial Rounded MT Bold" w:cs="Arial"/>
                <w:lang w:val="en-GB"/>
              </w:rPr>
              <w:t>vida</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laboral</w:t>
            </w:r>
            <w:proofErr w:type="spellEnd"/>
            <w:r w:rsidR="00281D03">
              <w:rPr>
                <w:rFonts w:ascii="Arial Rounded MT Bold" w:hAnsi="Arial Rounded MT Bold" w:cs="Arial"/>
                <w:lang w:val="en-GB"/>
              </w:rPr>
              <w:t xml:space="preserve"> y familiar</w:t>
            </w:r>
            <w:r w:rsidR="00EE62AB">
              <w:rPr>
                <w:rFonts w:ascii="Arial Rounded MT Bold" w:hAnsi="Arial Rounded MT Bold" w:cs="Arial"/>
                <w:lang w:val="en-GB"/>
              </w:rPr>
              <w:t>?”</w:t>
            </w:r>
          </w:p>
          <w:p w14:paraId="59A56334" w14:textId="46199AFD" w:rsidR="0086031E" w:rsidRDefault="0086031E" w:rsidP="0086031E">
            <w:pPr>
              <w:rPr>
                <w:lang w:val="en-US"/>
              </w:rPr>
            </w:pPr>
            <w:r>
              <w:rPr>
                <w:rFonts w:ascii="Arial Rounded MT Bold" w:hAnsi="Arial Rounded MT Bold" w:cs="Arial"/>
                <w:lang w:val="en-GB"/>
              </w:rPr>
              <w:t xml:space="preserve">   5)</w:t>
            </w:r>
            <w:r w:rsidR="00EE62AB">
              <w:rPr>
                <w:rFonts w:ascii="Arial Rounded MT Bold" w:hAnsi="Arial Rounded MT Bold" w:cs="Arial"/>
                <w:lang w:val="en-GB"/>
              </w:rPr>
              <w:t xml:space="preserve"> </w:t>
            </w:r>
            <w:r w:rsidR="00281D03">
              <w:rPr>
                <w:rFonts w:ascii="Arial Rounded MT Bold" w:hAnsi="Arial Rounded MT Bold" w:cs="Arial"/>
                <w:lang w:val="en-GB"/>
              </w:rPr>
              <w:t>¿</w:t>
            </w:r>
            <w:proofErr w:type="spellStart"/>
            <w:r w:rsidR="00281D03">
              <w:rPr>
                <w:rFonts w:ascii="Arial Rounded MT Bold" w:hAnsi="Arial Rounded MT Bold" w:cs="Arial"/>
                <w:lang w:val="en-GB"/>
              </w:rPr>
              <w:t>Cómo</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podrías</w:t>
            </w:r>
            <w:proofErr w:type="spellEnd"/>
            <w:r w:rsidR="00281D03">
              <w:rPr>
                <w:rFonts w:ascii="Arial Rounded MT Bold" w:hAnsi="Arial Rounded MT Bold" w:cs="Arial"/>
                <w:lang w:val="en-GB"/>
              </w:rPr>
              <w:t xml:space="preserve"> </w:t>
            </w:r>
            <w:proofErr w:type="spellStart"/>
            <w:r w:rsidR="00281D03">
              <w:rPr>
                <w:rFonts w:ascii="Arial Rounded MT Bold" w:hAnsi="Arial Rounded MT Bold" w:cs="Arial"/>
                <w:lang w:val="en-GB"/>
              </w:rPr>
              <w:t>evitar</w:t>
            </w:r>
            <w:proofErr w:type="spellEnd"/>
            <w:r w:rsidR="00281D03">
              <w:rPr>
                <w:rFonts w:ascii="Arial Rounded MT Bold" w:hAnsi="Arial Rounded MT Bold" w:cs="Arial"/>
                <w:lang w:val="en-GB"/>
              </w:rPr>
              <w:t xml:space="preserve"> las </w:t>
            </w:r>
            <w:proofErr w:type="spellStart"/>
            <w:r w:rsidR="00281D03">
              <w:rPr>
                <w:rFonts w:ascii="Arial Rounded MT Bold" w:hAnsi="Arial Rounded MT Bold" w:cs="Arial"/>
                <w:lang w:val="en-GB"/>
              </w:rPr>
              <w:t>distracciones</w:t>
            </w:r>
            <w:proofErr w:type="spellEnd"/>
            <w:r w:rsidR="00EE62AB">
              <w:rPr>
                <w:rFonts w:ascii="Arial Rounded MT Bold" w:hAnsi="Arial Rounded MT Bold" w:cs="Arial"/>
                <w:lang w:val="en-GB"/>
              </w:rPr>
              <w:t>?</w:t>
            </w:r>
          </w:p>
        </w:tc>
      </w:tr>
      <w:tr w:rsidR="0086031E" w14:paraId="493F3F8B" w14:textId="77777777" w:rsidTr="002E6845">
        <w:trPr>
          <w:jc w:val="center"/>
        </w:trPr>
        <w:tc>
          <w:tcPr>
            <w:tcW w:w="2689" w:type="dxa"/>
            <w:shd w:val="clear" w:color="auto" w:fill="FF6600"/>
            <w:vAlign w:val="center"/>
          </w:tcPr>
          <w:p w14:paraId="5F8FBCF6" w14:textId="49D588DC" w:rsidR="0086031E" w:rsidRDefault="009B4581" w:rsidP="0086031E">
            <w:pPr>
              <w:rPr>
                <w:lang w:val="en-US"/>
              </w:rPr>
            </w:pPr>
            <w:r>
              <w:rPr>
                <w:rFonts w:ascii="Arial Rounded MT Bold" w:hAnsi="Arial Rounded MT Bold" w:cs="Arial"/>
                <w:b/>
                <w:color w:val="FFFFFF"/>
                <w:lang w:val="en-GB"/>
              </w:rPr>
              <w:t xml:space="preserve">Material </w:t>
            </w:r>
            <w:proofErr w:type="spellStart"/>
            <w:r>
              <w:rPr>
                <w:rFonts w:ascii="Arial Rounded MT Bold" w:hAnsi="Arial Rounded MT Bold" w:cs="Arial"/>
                <w:b/>
                <w:color w:val="FFFFFF"/>
                <w:lang w:val="en-GB"/>
              </w:rPr>
              <w:t>relacionado</w:t>
            </w:r>
            <w:proofErr w:type="spellEnd"/>
          </w:p>
        </w:tc>
        <w:tc>
          <w:tcPr>
            <w:tcW w:w="6327" w:type="dxa"/>
            <w:gridSpan w:val="2"/>
          </w:tcPr>
          <w:p w14:paraId="2851127E" w14:textId="77777777" w:rsidR="0086031E" w:rsidRDefault="0086031E" w:rsidP="0086031E">
            <w:pPr>
              <w:rPr>
                <w:lang w:val="en-US"/>
              </w:rPr>
            </w:pPr>
          </w:p>
        </w:tc>
      </w:tr>
      <w:tr w:rsidR="0086031E" w14:paraId="640DDF3E" w14:textId="77777777" w:rsidTr="002E6845">
        <w:trPr>
          <w:jc w:val="center"/>
        </w:trPr>
        <w:tc>
          <w:tcPr>
            <w:tcW w:w="2689" w:type="dxa"/>
            <w:shd w:val="clear" w:color="auto" w:fill="FF6600"/>
            <w:vAlign w:val="center"/>
          </w:tcPr>
          <w:p w14:paraId="1A75942F" w14:textId="3266E487" w:rsidR="0086031E" w:rsidRDefault="009B4581" w:rsidP="0086031E">
            <w:pPr>
              <w:rPr>
                <w:lang w:val="en-US"/>
              </w:rPr>
            </w:pPr>
            <w:r>
              <w:rPr>
                <w:rFonts w:ascii="Arial Rounded MT Bold" w:hAnsi="Arial Rounded MT Bold" w:cs="Arial"/>
                <w:b/>
                <w:color w:val="FFFFFF"/>
                <w:lang w:val="en-GB"/>
              </w:rPr>
              <w:t xml:space="preserve">PPT </w:t>
            </w:r>
            <w:proofErr w:type="spellStart"/>
            <w:r>
              <w:rPr>
                <w:rFonts w:ascii="Arial Rounded MT Bold" w:hAnsi="Arial Rounded MT Bold" w:cs="Arial"/>
                <w:b/>
                <w:color w:val="FFFFFF"/>
                <w:lang w:val="en-GB"/>
              </w:rPr>
              <w:t>relacionado</w:t>
            </w:r>
            <w:proofErr w:type="spellEnd"/>
          </w:p>
        </w:tc>
        <w:tc>
          <w:tcPr>
            <w:tcW w:w="6327" w:type="dxa"/>
            <w:gridSpan w:val="2"/>
          </w:tcPr>
          <w:p w14:paraId="2BC29D00" w14:textId="3E201CFD" w:rsidR="0086031E" w:rsidRPr="000F01A2" w:rsidRDefault="000F01A2" w:rsidP="0086031E">
            <w:pPr>
              <w:rPr>
                <w:rFonts w:ascii="Arial Rounded MT Bold" w:hAnsi="Arial Rounded MT Bold"/>
                <w:lang w:val="en-US"/>
              </w:rPr>
            </w:pPr>
            <w:r w:rsidRPr="000F01A2">
              <w:rPr>
                <w:rFonts w:ascii="Arial Rounded MT Bold" w:hAnsi="Arial Rounded MT Bold"/>
                <w:lang w:val="en-US"/>
              </w:rPr>
              <w:t xml:space="preserve">3_Swiftsme_Training_Worklife </w:t>
            </w:r>
            <w:proofErr w:type="spellStart"/>
            <w:r w:rsidRPr="000F01A2">
              <w:rPr>
                <w:rFonts w:ascii="Arial Rounded MT Bold" w:hAnsi="Arial Rounded MT Bold"/>
                <w:lang w:val="en-US"/>
              </w:rPr>
              <w:t>Balance_E</w:t>
            </w:r>
            <w:r w:rsidR="009B4581">
              <w:rPr>
                <w:rFonts w:ascii="Arial Rounded MT Bold" w:hAnsi="Arial Rounded MT Bold"/>
                <w:lang w:val="en-US"/>
              </w:rPr>
              <w:t>S</w:t>
            </w:r>
            <w:proofErr w:type="spellEnd"/>
          </w:p>
        </w:tc>
      </w:tr>
      <w:tr w:rsidR="0086031E" w14:paraId="10909812" w14:textId="77777777" w:rsidTr="002E6845">
        <w:trPr>
          <w:jc w:val="center"/>
        </w:trPr>
        <w:tc>
          <w:tcPr>
            <w:tcW w:w="2689" w:type="dxa"/>
            <w:shd w:val="clear" w:color="auto" w:fill="FF6600"/>
            <w:vAlign w:val="center"/>
          </w:tcPr>
          <w:p w14:paraId="033A29FD" w14:textId="01373124" w:rsidR="0086031E" w:rsidRDefault="009B4581" w:rsidP="0086031E">
            <w:pPr>
              <w:rPr>
                <w:lang w:val="en-US"/>
              </w:rPr>
            </w:pPr>
            <w:r>
              <w:rPr>
                <w:rFonts w:ascii="Arial Rounded MT Bold" w:hAnsi="Arial Rounded MT Bold" w:cs="Arial"/>
                <w:b/>
                <w:color w:val="FFFFFF"/>
                <w:lang w:val="en-GB"/>
              </w:rPr>
              <w:t xml:space="preserve">Enlace de </w:t>
            </w:r>
            <w:proofErr w:type="spellStart"/>
            <w:r>
              <w:rPr>
                <w:rFonts w:ascii="Arial Rounded MT Bold" w:hAnsi="Arial Rounded MT Bold" w:cs="Arial"/>
                <w:b/>
                <w:color w:val="FFFFFF"/>
                <w:lang w:val="en-GB"/>
              </w:rPr>
              <w:t>referencia</w:t>
            </w:r>
            <w:proofErr w:type="spellEnd"/>
          </w:p>
        </w:tc>
        <w:tc>
          <w:tcPr>
            <w:tcW w:w="6327" w:type="dxa"/>
            <w:gridSpan w:val="2"/>
          </w:tcPr>
          <w:p w14:paraId="696987EE" w14:textId="77777777" w:rsidR="0086031E" w:rsidRPr="000F01A2" w:rsidRDefault="0086031E" w:rsidP="0086031E">
            <w:pPr>
              <w:rPr>
                <w:rFonts w:ascii="Arial Rounded MT Bold" w:hAnsi="Arial Rounded MT Bold"/>
                <w:lang w:val="en-US"/>
              </w:rPr>
            </w:pPr>
          </w:p>
        </w:tc>
      </w:tr>
      <w:tr w:rsidR="0086031E" w:rsidRPr="00771052" w14:paraId="1FF2D412" w14:textId="77777777" w:rsidTr="002E6845">
        <w:trPr>
          <w:jc w:val="center"/>
        </w:trPr>
        <w:tc>
          <w:tcPr>
            <w:tcW w:w="2689" w:type="dxa"/>
            <w:shd w:val="clear" w:color="auto" w:fill="FF6600"/>
            <w:vAlign w:val="center"/>
          </w:tcPr>
          <w:p w14:paraId="33BF5C7A" w14:textId="0248E9F7" w:rsidR="0086031E" w:rsidRPr="00A42170" w:rsidRDefault="0086031E"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w:t>
            </w:r>
            <w:proofErr w:type="spellStart"/>
            <w:r w:rsidR="009B4581">
              <w:rPr>
                <w:rFonts w:ascii="Arial Rounded MT Bold" w:hAnsi="Arial Rounded MT Bold" w:cs="Arial"/>
                <w:b/>
                <w:color w:val="FFFFFF"/>
                <w:lang w:val="en-GB"/>
              </w:rPr>
              <w:t>e</w:t>
            </w:r>
            <w:r>
              <w:rPr>
                <w:rFonts w:ascii="Arial Rounded MT Bold" w:hAnsi="Arial Rounded MT Bold" w:cs="Arial"/>
                <w:b/>
                <w:color w:val="FFFFFF"/>
                <w:lang w:val="en-GB"/>
              </w:rPr>
              <w:t>n</w:t>
            </w:r>
            <w:proofErr w:type="spellEnd"/>
            <w:r w:rsidR="009B4581">
              <w:rPr>
                <w:rFonts w:ascii="Arial Rounded MT Bold" w:hAnsi="Arial Rounded MT Bold" w:cs="Arial"/>
                <w:b/>
                <w:color w:val="FFFFFF"/>
                <w:lang w:val="en-GB"/>
              </w:rPr>
              <w:t xml:space="preserve"> </w:t>
            </w:r>
            <w:proofErr w:type="spellStart"/>
            <w:r w:rsidR="009B4581">
              <w:rPr>
                <w:rFonts w:ascii="Arial Rounded MT Bold" w:hAnsi="Arial Rounded MT Bold" w:cs="Arial"/>
                <w:b/>
                <w:color w:val="FFFFFF"/>
                <w:lang w:val="en-GB"/>
              </w:rPr>
              <w:t>formato</w:t>
            </w:r>
            <w:proofErr w:type="spellEnd"/>
            <w:r>
              <w:rPr>
                <w:rFonts w:ascii="Arial Rounded MT Bold" w:hAnsi="Arial Rounded MT Bold" w:cs="Arial"/>
                <w:b/>
                <w:color w:val="FFFFFF"/>
                <w:lang w:val="en-GB"/>
              </w:rPr>
              <w:t xml:space="preserve"> YouTube</w:t>
            </w:r>
            <w:r w:rsidR="009B4581">
              <w:rPr>
                <w:rFonts w:ascii="Arial Rounded MT Bold" w:hAnsi="Arial Rounded MT Bold" w:cs="Arial"/>
                <w:b/>
                <w:color w:val="FFFFFF"/>
                <w:lang w:val="en-GB"/>
              </w:rPr>
              <w:t xml:space="preserve"> </w:t>
            </w:r>
            <w:r>
              <w:rPr>
                <w:rFonts w:ascii="Arial Rounded MT Bold" w:hAnsi="Arial Rounded MT Bold" w:cs="Arial"/>
                <w:b/>
                <w:color w:val="FFFFFF"/>
                <w:lang w:val="en-GB"/>
              </w:rPr>
              <w:t>(</w:t>
            </w:r>
            <w:proofErr w:type="spellStart"/>
            <w:r w:rsidR="009B4581">
              <w:rPr>
                <w:rFonts w:ascii="Arial Rounded MT Bold" w:hAnsi="Arial Rounded MT Bold" w:cs="Arial"/>
                <w:b/>
                <w:color w:val="FFFFFF"/>
                <w:lang w:val="en-GB"/>
              </w:rPr>
              <w:t>si</w:t>
            </w:r>
            <w:proofErr w:type="spellEnd"/>
            <w:r w:rsidR="009B4581">
              <w:rPr>
                <w:rFonts w:ascii="Arial Rounded MT Bold" w:hAnsi="Arial Rounded MT Bold" w:cs="Arial"/>
                <w:b/>
                <w:color w:val="FFFFFF"/>
                <w:lang w:val="en-GB"/>
              </w:rPr>
              <w:t xml:space="preserve"> lo hay</w:t>
            </w:r>
            <w:r>
              <w:rPr>
                <w:rFonts w:ascii="Arial Rounded MT Bold" w:hAnsi="Arial Rounded MT Bold" w:cs="Arial"/>
                <w:b/>
                <w:color w:val="FFFFFF"/>
                <w:lang w:val="en-GB"/>
              </w:rPr>
              <w:t>)</w:t>
            </w:r>
          </w:p>
        </w:tc>
        <w:tc>
          <w:tcPr>
            <w:tcW w:w="6327" w:type="dxa"/>
            <w:gridSpan w:val="2"/>
          </w:tcPr>
          <w:p w14:paraId="4F4B89D0" w14:textId="451C87D0" w:rsidR="0086031E" w:rsidRPr="000F01A2" w:rsidRDefault="00FB74BB" w:rsidP="0086031E">
            <w:pPr>
              <w:rPr>
                <w:rFonts w:ascii="Arial Rounded MT Bold" w:hAnsi="Arial Rounded MT Bold"/>
                <w:lang w:val="en-GB"/>
              </w:rPr>
            </w:pPr>
            <w:r w:rsidRPr="00FB74BB">
              <w:rPr>
                <w:rFonts w:ascii="Arial Rounded MT Bold" w:hAnsi="Arial Rounded MT Bold"/>
                <w:lang w:val="en-GB"/>
              </w:rPr>
              <w:t>https://www.youtube.com/watch?v=38smQvEyscQ</w:t>
            </w:r>
          </w:p>
        </w:tc>
      </w:tr>
    </w:tbl>
    <w:p w14:paraId="3DEA0D39" w14:textId="77777777" w:rsidR="00A9204E" w:rsidRPr="0086031E" w:rsidRDefault="00A9204E" w:rsidP="00296D6D">
      <w:pPr>
        <w:ind w:left="-284"/>
        <w:rPr>
          <w:lang w:val="en-US"/>
        </w:rPr>
      </w:pPr>
    </w:p>
    <w:sectPr w:rsidR="00A9204E" w:rsidRPr="0086031E" w:rsidSect="004E108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C4E7" w14:textId="77777777" w:rsidR="006966B1" w:rsidRDefault="006966B1" w:rsidP="00650219">
      <w:r>
        <w:separator/>
      </w:r>
    </w:p>
  </w:endnote>
  <w:endnote w:type="continuationSeparator" w:id="0">
    <w:p w14:paraId="5DF019F7" w14:textId="77777777" w:rsidR="006966B1" w:rsidRDefault="006966B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BEBF" w14:textId="77777777" w:rsidR="00771052" w:rsidRDefault="0077105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738A41D" w14:textId="77777777" w:rsidR="00771052" w:rsidRPr="00387419" w:rsidRDefault="00771052" w:rsidP="00771052">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3A1EB6D6" wp14:editId="4758FD4C">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3BFA1704" wp14:editId="0451B61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2AC61B" w14:textId="3778A993" w:rsidR="00C77C71" w:rsidRPr="0086031E" w:rsidRDefault="00771052" w:rsidP="00771052">
    <w:pPr>
      <w:spacing w:after="0"/>
      <w:ind w:left="-567" w:right="-710"/>
      <w:rPr>
        <w:lang w:val="en-US"/>
      </w:rPr>
    </w:pPr>
    <w:r>
      <w:rPr>
        <w:noProof/>
        <w:lang w:val="it-IT" w:eastAsia="it-IT"/>
      </w:rPr>
      <w:drawing>
        <wp:anchor distT="0" distB="0" distL="114300" distR="114300" simplePos="0" relativeHeight="251666432" behindDoc="1" locked="0" layoutInCell="1" allowOverlap="1" wp14:anchorId="4DC36EB1" wp14:editId="5D7A4A13">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AC37" w14:textId="77777777" w:rsidR="00771052" w:rsidRDefault="007710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0CB9D" w14:textId="77777777" w:rsidR="006966B1" w:rsidRDefault="006966B1" w:rsidP="00650219">
      <w:r>
        <w:separator/>
      </w:r>
    </w:p>
  </w:footnote>
  <w:footnote w:type="continuationSeparator" w:id="0">
    <w:p w14:paraId="0DA9D1B1" w14:textId="77777777" w:rsidR="006966B1" w:rsidRDefault="006966B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0C7C" w14:textId="77777777" w:rsidR="00771052" w:rsidRDefault="0077105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F3C5" w14:textId="77777777" w:rsidR="00771052" w:rsidRDefault="007710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5F546D"/>
    <w:multiLevelType w:val="hybridMultilevel"/>
    <w:tmpl w:val="6ABE98E8"/>
    <w:lvl w:ilvl="0" w:tplc="43EC00AE">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A6645"/>
    <w:multiLevelType w:val="hybridMultilevel"/>
    <w:tmpl w:val="677A3D18"/>
    <w:lvl w:ilvl="0" w:tplc="2420258E">
      <w:start w:val="1"/>
      <w:numFmt w:val="bullet"/>
      <w:lvlText w:val="•"/>
      <w:lvlJc w:val="left"/>
      <w:pPr>
        <w:tabs>
          <w:tab w:val="num" w:pos="720"/>
        </w:tabs>
        <w:ind w:left="720" w:hanging="360"/>
      </w:pPr>
      <w:rPr>
        <w:rFonts w:ascii="Arial" w:hAnsi="Arial" w:hint="default"/>
      </w:rPr>
    </w:lvl>
    <w:lvl w:ilvl="1" w:tplc="292CC0F2" w:tentative="1">
      <w:start w:val="1"/>
      <w:numFmt w:val="bullet"/>
      <w:lvlText w:val="•"/>
      <w:lvlJc w:val="left"/>
      <w:pPr>
        <w:tabs>
          <w:tab w:val="num" w:pos="1440"/>
        </w:tabs>
        <w:ind w:left="1440" w:hanging="360"/>
      </w:pPr>
      <w:rPr>
        <w:rFonts w:ascii="Arial" w:hAnsi="Arial" w:hint="default"/>
      </w:rPr>
    </w:lvl>
    <w:lvl w:ilvl="2" w:tplc="7D26859A" w:tentative="1">
      <w:start w:val="1"/>
      <w:numFmt w:val="bullet"/>
      <w:lvlText w:val="•"/>
      <w:lvlJc w:val="left"/>
      <w:pPr>
        <w:tabs>
          <w:tab w:val="num" w:pos="2160"/>
        </w:tabs>
        <w:ind w:left="2160" w:hanging="360"/>
      </w:pPr>
      <w:rPr>
        <w:rFonts w:ascii="Arial" w:hAnsi="Arial" w:hint="default"/>
      </w:rPr>
    </w:lvl>
    <w:lvl w:ilvl="3" w:tplc="ED7C3DE6" w:tentative="1">
      <w:start w:val="1"/>
      <w:numFmt w:val="bullet"/>
      <w:lvlText w:val="•"/>
      <w:lvlJc w:val="left"/>
      <w:pPr>
        <w:tabs>
          <w:tab w:val="num" w:pos="2880"/>
        </w:tabs>
        <w:ind w:left="2880" w:hanging="360"/>
      </w:pPr>
      <w:rPr>
        <w:rFonts w:ascii="Arial" w:hAnsi="Arial" w:hint="default"/>
      </w:rPr>
    </w:lvl>
    <w:lvl w:ilvl="4" w:tplc="11707CD8" w:tentative="1">
      <w:start w:val="1"/>
      <w:numFmt w:val="bullet"/>
      <w:lvlText w:val="•"/>
      <w:lvlJc w:val="left"/>
      <w:pPr>
        <w:tabs>
          <w:tab w:val="num" w:pos="3600"/>
        </w:tabs>
        <w:ind w:left="3600" w:hanging="360"/>
      </w:pPr>
      <w:rPr>
        <w:rFonts w:ascii="Arial" w:hAnsi="Arial" w:hint="default"/>
      </w:rPr>
    </w:lvl>
    <w:lvl w:ilvl="5" w:tplc="E5AA2C34" w:tentative="1">
      <w:start w:val="1"/>
      <w:numFmt w:val="bullet"/>
      <w:lvlText w:val="•"/>
      <w:lvlJc w:val="left"/>
      <w:pPr>
        <w:tabs>
          <w:tab w:val="num" w:pos="4320"/>
        </w:tabs>
        <w:ind w:left="4320" w:hanging="360"/>
      </w:pPr>
      <w:rPr>
        <w:rFonts w:ascii="Arial" w:hAnsi="Arial" w:hint="default"/>
      </w:rPr>
    </w:lvl>
    <w:lvl w:ilvl="6" w:tplc="20B29104" w:tentative="1">
      <w:start w:val="1"/>
      <w:numFmt w:val="bullet"/>
      <w:lvlText w:val="•"/>
      <w:lvlJc w:val="left"/>
      <w:pPr>
        <w:tabs>
          <w:tab w:val="num" w:pos="5040"/>
        </w:tabs>
        <w:ind w:left="5040" w:hanging="360"/>
      </w:pPr>
      <w:rPr>
        <w:rFonts w:ascii="Arial" w:hAnsi="Arial" w:hint="default"/>
      </w:rPr>
    </w:lvl>
    <w:lvl w:ilvl="7" w:tplc="EF22904A" w:tentative="1">
      <w:start w:val="1"/>
      <w:numFmt w:val="bullet"/>
      <w:lvlText w:val="•"/>
      <w:lvlJc w:val="left"/>
      <w:pPr>
        <w:tabs>
          <w:tab w:val="num" w:pos="5760"/>
        </w:tabs>
        <w:ind w:left="5760" w:hanging="360"/>
      </w:pPr>
      <w:rPr>
        <w:rFonts w:ascii="Arial" w:hAnsi="Arial" w:hint="default"/>
      </w:rPr>
    </w:lvl>
    <w:lvl w:ilvl="8" w:tplc="0A166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8F6DF6"/>
    <w:multiLevelType w:val="hybridMultilevel"/>
    <w:tmpl w:val="756083E6"/>
    <w:lvl w:ilvl="0" w:tplc="8EA6F1BC">
      <w:start w:val="1"/>
      <w:numFmt w:val="bullet"/>
      <w:lvlText w:val="•"/>
      <w:lvlJc w:val="left"/>
      <w:pPr>
        <w:tabs>
          <w:tab w:val="num" w:pos="720"/>
        </w:tabs>
        <w:ind w:left="720" w:hanging="360"/>
      </w:pPr>
      <w:rPr>
        <w:rFonts w:ascii="Arial" w:hAnsi="Arial" w:hint="default"/>
      </w:rPr>
    </w:lvl>
    <w:lvl w:ilvl="1" w:tplc="77B00F86" w:tentative="1">
      <w:start w:val="1"/>
      <w:numFmt w:val="bullet"/>
      <w:lvlText w:val="•"/>
      <w:lvlJc w:val="left"/>
      <w:pPr>
        <w:tabs>
          <w:tab w:val="num" w:pos="1440"/>
        </w:tabs>
        <w:ind w:left="1440" w:hanging="360"/>
      </w:pPr>
      <w:rPr>
        <w:rFonts w:ascii="Arial" w:hAnsi="Arial" w:hint="default"/>
      </w:rPr>
    </w:lvl>
    <w:lvl w:ilvl="2" w:tplc="EB56F15A" w:tentative="1">
      <w:start w:val="1"/>
      <w:numFmt w:val="bullet"/>
      <w:lvlText w:val="•"/>
      <w:lvlJc w:val="left"/>
      <w:pPr>
        <w:tabs>
          <w:tab w:val="num" w:pos="2160"/>
        </w:tabs>
        <w:ind w:left="2160" w:hanging="360"/>
      </w:pPr>
      <w:rPr>
        <w:rFonts w:ascii="Arial" w:hAnsi="Arial" w:hint="default"/>
      </w:rPr>
    </w:lvl>
    <w:lvl w:ilvl="3" w:tplc="C50CDA5A" w:tentative="1">
      <w:start w:val="1"/>
      <w:numFmt w:val="bullet"/>
      <w:lvlText w:val="•"/>
      <w:lvlJc w:val="left"/>
      <w:pPr>
        <w:tabs>
          <w:tab w:val="num" w:pos="2880"/>
        </w:tabs>
        <w:ind w:left="2880" w:hanging="360"/>
      </w:pPr>
      <w:rPr>
        <w:rFonts w:ascii="Arial" w:hAnsi="Arial" w:hint="default"/>
      </w:rPr>
    </w:lvl>
    <w:lvl w:ilvl="4" w:tplc="4042B04A" w:tentative="1">
      <w:start w:val="1"/>
      <w:numFmt w:val="bullet"/>
      <w:lvlText w:val="•"/>
      <w:lvlJc w:val="left"/>
      <w:pPr>
        <w:tabs>
          <w:tab w:val="num" w:pos="3600"/>
        </w:tabs>
        <w:ind w:left="3600" w:hanging="360"/>
      </w:pPr>
      <w:rPr>
        <w:rFonts w:ascii="Arial" w:hAnsi="Arial" w:hint="default"/>
      </w:rPr>
    </w:lvl>
    <w:lvl w:ilvl="5" w:tplc="A2588AD0" w:tentative="1">
      <w:start w:val="1"/>
      <w:numFmt w:val="bullet"/>
      <w:lvlText w:val="•"/>
      <w:lvlJc w:val="left"/>
      <w:pPr>
        <w:tabs>
          <w:tab w:val="num" w:pos="4320"/>
        </w:tabs>
        <w:ind w:left="4320" w:hanging="360"/>
      </w:pPr>
      <w:rPr>
        <w:rFonts w:ascii="Arial" w:hAnsi="Arial" w:hint="default"/>
      </w:rPr>
    </w:lvl>
    <w:lvl w:ilvl="6" w:tplc="F63606EC" w:tentative="1">
      <w:start w:val="1"/>
      <w:numFmt w:val="bullet"/>
      <w:lvlText w:val="•"/>
      <w:lvlJc w:val="left"/>
      <w:pPr>
        <w:tabs>
          <w:tab w:val="num" w:pos="5040"/>
        </w:tabs>
        <w:ind w:left="5040" w:hanging="360"/>
      </w:pPr>
      <w:rPr>
        <w:rFonts w:ascii="Arial" w:hAnsi="Arial" w:hint="default"/>
      </w:rPr>
    </w:lvl>
    <w:lvl w:ilvl="7" w:tplc="DFF8BCA2" w:tentative="1">
      <w:start w:val="1"/>
      <w:numFmt w:val="bullet"/>
      <w:lvlText w:val="•"/>
      <w:lvlJc w:val="left"/>
      <w:pPr>
        <w:tabs>
          <w:tab w:val="num" w:pos="5760"/>
        </w:tabs>
        <w:ind w:left="5760" w:hanging="360"/>
      </w:pPr>
      <w:rPr>
        <w:rFonts w:ascii="Arial" w:hAnsi="Arial" w:hint="default"/>
      </w:rPr>
    </w:lvl>
    <w:lvl w:ilvl="8" w:tplc="37308D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D41752"/>
    <w:multiLevelType w:val="hybridMultilevel"/>
    <w:tmpl w:val="D44A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B54F45"/>
    <w:multiLevelType w:val="hybridMultilevel"/>
    <w:tmpl w:val="8FEA7804"/>
    <w:lvl w:ilvl="0" w:tplc="D63ECB76">
      <w:start w:val="1"/>
      <w:numFmt w:val="bullet"/>
      <w:lvlText w:val="•"/>
      <w:lvlJc w:val="left"/>
      <w:pPr>
        <w:tabs>
          <w:tab w:val="num" w:pos="720"/>
        </w:tabs>
        <w:ind w:left="720" w:hanging="360"/>
      </w:pPr>
      <w:rPr>
        <w:rFonts w:ascii="Arial" w:hAnsi="Arial" w:hint="default"/>
      </w:rPr>
    </w:lvl>
    <w:lvl w:ilvl="1" w:tplc="23EEBB62" w:tentative="1">
      <w:start w:val="1"/>
      <w:numFmt w:val="bullet"/>
      <w:lvlText w:val="•"/>
      <w:lvlJc w:val="left"/>
      <w:pPr>
        <w:tabs>
          <w:tab w:val="num" w:pos="1440"/>
        </w:tabs>
        <w:ind w:left="1440" w:hanging="360"/>
      </w:pPr>
      <w:rPr>
        <w:rFonts w:ascii="Arial" w:hAnsi="Arial" w:hint="default"/>
      </w:rPr>
    </w:lvl>
    <w:lvl w:ilvl="2" w:tplc="463841A6" w:tentative="1">
      <w:start w:val="1"/>
      <w:numFmt w:val="bullet"/>
      <w:lvlText w:val="•"/>
      <w:lvlJc w:val="left"/>
      <w:pPr>
        <w:tabs>
          <w:tab w:val="num" w:pos="2160"/>
        </w:tabs>
        <w:ind w:left="2160" w:hanging="360"/>
      </w:pPr>
      <w:rPr>
        <w:rFonts w:ascii="Arial" w:hAnsi="Arial" w:hint="default"/>
      </w:rPr>
    </w:lvl>
    <w:lvl w:ilvl="3" w:tplc="08E0B56A" w:tentative="1">
      <w:start w:val="1"/>
      <w:numFmt w:val="bullet"/>
      <w:lvlText w:val="•"/>
      <w:lvlJc w:val="left"/>
      <w:pPr>
        <w:tabs>
          <w:tab w:val="num" w:pos="2880"/>
        </w:tabs>
        <w:ind w:left="2880" w:hanging="360"/>
      </w:pPr>
      <w:rPr>
        <w:rFonts w:ascii="Arial" w:hAnsi="Arial" w:hint="default"/>
      </w:rPr>
    </w:lvl>
    <w:lvl w:ilvl="4" w:tplc="4072AB94" w:tentative="1">
      <w:start w:val="1"/>
      <w:numFmt w:val="bullet"/>
      <w:lvlText w:val="•"/>
      <w:lvlJc w:val="left"/>
      <w:pPr>
        <w:tabs>
          <w:tab w:val="num" w:pos="3600"/>
        </w:tabs>
        <w:ind w:left="3600" w:hanging="360"/>
      </w:pPr>
      <w:rPr>
        <w:rFonts w:ascii="Arial" w:hAnsi="Arial" w:hint="default"/>
      </w:rPr>
    </w:lvl>
    <w:lvl w:ilvl="5" w:tplc="FEC4721C" w:tentative="1">
      <w:start w:val="1"/>
      <w:numFmt w:val="bullet"/>
      <w:lvlText w:val="•"/>
      <w:lvlJc w:val="left"/>
      <w:pPr>
        <w:tabs>
          <w:tab w:val="num" w:pos="4320"/>
        </w:tabs>
        <w:ind w:left="4320" w:hanging="360"/>
      </w:pPr>
      <w:rPr>
        <w:rFonts w:ascii="Arial" w:hAnsi="Arial" w:hint="default"/>
      </w:rPr>
    </w:lvl>
    <w:lvl w:ilvl="6" w:tplc="3E7ED0F2" w:tentative="1">
      <w:start w:val="1"/>
      <w:numFmt w:val="bullet"/>
      <w:lvlText w:val="•"/>
      <w:lvlJc w:val="left"/>
      <w:pPr>
        <w:tabs>
          <w:tab w:val="num" w:pos="5040"/>
        </w:tabs>
        <w:ind w:left="5040" w:hanging="360"/>
      </w:pPr>
      <w:rPr>
        <w:rFonts w:ascii="Arial" w:hAnsi="Arial" w:hint="default"/>
      </w:rPr>
    </w:lvl>
    <w:lvl w:ilvl="7" w:tplc="7B4EFD9A" w:tentative="1">
      <w:start w:val="1"/>
      <w:numFmt w:val="bullet"/>
      <w:lvlText w:val="•"/>
      <w:lvlJc w:val="left"/>
      <w:pPr>
        <w:tabs>
          <w:tab w:val="num" w:pos="5760"/>
        </w:tabs>
        <w:ind w:left="5760" w:hanging="360"/>
      </w:pPr>
      <w:rPr>
        <w:rFonts w:ascii="Arial" w:hAnsi="Arial" w:hint="default"/>
      </w:rPr>
    </w:lvl>
    <w:lvl w:ilvl="8" w:tplc="C1D82A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1"/>
  </w:num>
  <w:num w:numId="4">
    <w:abstractNumId w:val="33"/>
  </w:num>
  <w:num w:numId="5">
    <w:abstractNumId w:val="15"/>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1"/>
  </w:num>
  <w:num w:numId="21">
    <w:abstractNumId w:val="25"/>
  </w:num>
  <w:num w:numId="22">
    <w:abstractNumId w:val="13"/>
  </w:num>
  <w:num w:numId="23">
    <w:abstractNumId w:val="35"/>
  </w:num>
  <w:num w:numId="24">
    <w:abstractNumId w:val="20"/>
  </w:num>
  <w:num w:numId="25">
    <w:abstractNumId w:val="23"/>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2"/>
  </w:num>
  <w:num w:numId="31">
    <w:abstractNumId w:val="12"/>
  </w:num>
  <w:num w:numId="32">
    <w:abstractNumId w:val="28"/>
  </w:num>
  <w:num w:numId="33">
    <w:abstractNumId w:val="29"/>
  </w:num>
  <w:num w:numId="34">
    <w:abstractNumId w:val="26"/>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6D7E"/>
    <w:rsid w:val="000F01A2"/>
    <w:rsid w:val="001115D8"/>
    <w:rsid w:val="0026551F"/>
    <w:rsid w:val="00266AAA"/>
    <w:rsid w:val="00280632"/>
    <w:rsid w:val="00281D03"/>
    <w:rsid w:val="0028533C"/>
    <w:rsid w:val="00296D6D"/>
    <w:rsid w:val="002E6845"/>
    <w:rsid w:val="00314BE1"/>
    <w:rsid w:val="00346241"/>
    <w:rsid w:val="0035050E"/>
    <w:rsid w:val="003F7DD9"/>
    <w:rsid w:val="00405555"/>
    <w:rsid w:val="00410679"/>
    <w:rsid w:val="00417765"/>
    <w:rsid w:val="004323AE"/>
    <w:rsid w:val="00444D62"/>
    <w:rsid w:val="004E108E"/>
    <w:rsid w:val="004F64C1"/>
    <w:rsid w:val="00505696"/>
    <w:rsid w:val="00562DAC"/>
    <w:rsid w:val="00645252"/>
    <w:rsid w:val="00650219"/>
    <w:rsid w:val="006966B1"/>
    <w:rsid w:val="006D3D74"/>
    <w:rsid w:val="006E3E18"/>
    <w:rsid w:val="006E5182"/>
    <w:rsid w:val="00771052"/>
    <w:rsid w:val="0083569A"/>
    <w:rsid w:val="0086031E"/>
    <w:rsid w:val="008954C0"/>
    <w:rsid w:val="009B4581"/>
    <w:rsid w:val="00A473AD"/>
    <w:rsid w:val="00A5000D"/>
    <w:rsid w:val="00A9204E"/>
    <w:rsid w:val="00B55BA1"/>
    <w:rsid w:val="00BF7746"/>
    <w:rsid w:val="00C208A8"/>
    <w:rsid w:val="00C77C71"/>
    <w:rsid w:val="00D86931"/>
    <w:rsid w:val="00D86A50"/>
    <w:rsid w:val="00E1505D"/>
    <w:rsid w:val="00E5084F"/>
    <w:rsid w:val="00E62537"/>
    <w:rsid w:val="00EE62AB"/>
    <w:rsid w:val="00F06B4D"/>
    <w:rsid w:val="00F06FBF"/>
    <w:rsid w:val="00F81F9E"/>
    <w:rsid w:val="00FB74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0F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210">
      <w:bodyDiv w:val="1"/>
      <w:marLeft w:val="0"/>
      <w:marRight w:val="0"/>
      <w:marTop w:val="0"/>
      <w:marBottom w:val="0"/>
      <w:divBdr>
        <w:top w:val="none" w:sz="0" w:space="0" w:color="auto"/>
        <w:left w:val="none" w:sz="0" w:space="0" w:color="auto"/>
        <w:bottom w:val="none" w:sz="0" w:space="0" w:color="auto"/>
        <w:right w:val="none" w:sz="0" w:space="0" w:color="auto"/>
      </w:divBdr>
    </w:div>
    <w:div w:id="51388333">
      <w:bodyDiv w:val="1"/>
      <w:marLeft w:val="0"/>
      <w:marRight w:val="0"/>
      <w:marTop w:val="0"/>
      <w:marBottom w:val="0"/>
      <w:divBdr>
        <w:top w:val="none" w:sz="0" w:space="0" w:color="auto"/>
        <w:left w:val="none" w:sz="0" w:space="0" w:color="auto"/>
        <w:bottom w:val="none" w:sz="0" w:space="0" w:color="auto"/>
        <w:right w:val="none" w:sz="0" w:space="0" w:color="auto"/>
      </w:divBdr>
      <w:divsChild>
        <w:div w:id="176889711">
          <w:marLeft w:val="547"/>
          <w:marRight w:val="0"/>
          <w:marTop w:val="0"/>
          <w:marBottom w:val="0"/>
          <w:divBdr>
            <w:top w:val="none" w:sz="0" w:space="0" w:color="auto"/>
            <w:left w:val="none" w:sz="0" w:space="0" w:color="auto"/>
            <w:bottom w:val="none" w:sz="0" w:space="0" w:color="auto"/>
            <w:right w:val="none" w:sz="0" w:space="0" w:color="auto"/>
          </w:divBdr>
        </w:div>
      </w:divsChild>
    </w:div>
    <w:div w:id="205336113">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621033392">
      <w:bodyDiv w:val="1"/>
      <w:marLeft w:val="0"/>
      <w:marRight w:val="0"/>
      <w:marTop w:val="0"/>
      <w:marBottom w:val="0"/>
      <w:divBdr>
        <w:top w:val="none" w:sz="0" w:space="0" w:color="auto"/>
        <w:left w:val="none" w:sz="0" w:space="0" w:color="auto"/>
        <w:bottom w:val="none" w:sz="0" w:space="0" w:color="auto"/>
        <w:right w:val="none" w:sz="0" w:space="0" w:color="auto"/>
      </w:divBdr>
      <w:divsChild>
        <w:div w:id="303974316">
          <w:marLeft w:val="547"/>
          <w:marRight w:val="0"/>
          <w:marTop w:val="0"/>
          <w:marBottom w:val="0"/>
          <w:divBdr>
            <w:top w:val="none" w:sz="0" w:space="0" w:color="auto"/>
            <w:left w:val="none" w:sz="0" w:space="0" w:color="auto"/>
            <w:bottom w:val="none" w:sz="0" w:space="0" w:color="auto"/>
            <w:right w:val="none" w:sz="0" w:space="0" w:color="auto"/>
          </w:divBdr>
        </w:div>
      </w:divsChild>
    </w:div>
    <w:div w:id="1235120810">
      <w:bodyDiv w:val="1"/>
      <w:marLeft w:val="0"/>
      <w:marRight w:val="0"/>
      <w:marTop w:val="0"/>
      <w:marBottom w:val="0"/>
      <w:divBdr>
        <w:top w:val="none" w:sz="0" w:space="0" w:color="auto"/>
        <w:left w:val="none" w:sz="0" w:space="0" w:color="auto"/>
        <w:bottom w:val="none" w:sz="0" w:space="0" w:color="auto"/>
        <w:right w:val="none" w:sz="0" w:space="0" w:color="auto"/>
      </w:divBdr>
    </w:div>
    <w:div w:id="1857190493">
      <w:bodyDiv w:val="1"/>
      <w:marLeft w:val="0"/>
      <w:marRight w:val="0"/>
      <w:marTop w:val="0"/>
      <w:marBottom w:val="0"/>
      <w:divBdr>
        <w:top w:val="none" w:sz="0" w:space="0" w:color="auto"/>
        <w:left w:val="none" w:sz="0" w:space="0" w:color="auto"/>
        <w:bottom w:val="none" w:sz="0" w:space="0" w:color="auto"/>
        <w:right w:val="none" w:sz="0" w:space="0" w:color="auto"/>
      </w:divBdr>
    </w:div>
    <w:div w:id="1974016382">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rnen.net/artikel/work-life-balance-tipps-uebungen-11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io.de/hr-lexikon/work-life-bal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enterdevice.de/work-life-bala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actorialhr.de/blog/work-life-bala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573</Words>
  <Characters>3270</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2023-03-03T10:44:00Z</dcterms:modified>
</cp:coreProperties>
</file>