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127DE797" w:rsidR="0086031E" w:rsidRDefault="008632AA" w:rsidP="0086031E">
      <w:pPr>
        <w:jc w:val="center"/>
        <w:rPr>
          <w:rFonts w:cs="Calibri"/>
          <w:b/>
          <w:bCs/>
          <w:color w:val="2CACBA"/>
          <w:sz w:val="44"/>
          <w:szCs w:val="36"/>
          <w:lang w:val="en-GB"/>
        </w:rPr>
      </w:pPr>
      <w:r>
        <w:rPr>
          <w:rFonts w:cs="Calibri"/>
          <w:b/>
          <w:bCs/>
          <w:color w:val="2CACBA"/>
          <w:sz w:val="44"/>
          <w:szCs w:val="36"/>
          <w:lang w:val="en-GB"/>
        </w:rPr>
        <w:t>Ficha de formación</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ayout w:type="fixed"/>
        <w:tblLook w:val="04A0" w:firstRow="1" w:lastRow="0" w:firstColumn="1" w:lastColumn="0" w:noHBand="0" w:noVBand="1"/>
      </w:tblPr>
      <w:tblGrid>
        <w:gridCol w:w="1080"/>
        <w:gridCol w:w="6905"/>
        <w:gridCol w:w="1315"/>
      </w:tblGrid>
      <w:tr w:rsidR="0086031E" w14:paraId="44A36410" w14:textId="77777777" w:rsidTr="00A83B33">
        <w:tc>
          <w:tcPr>
            <w:tcW w:w="1080" w:type="dxa"/>
            <w:shd w:val="clear" w:color="auto" w:fill="FF7619"/>
            <w:vAlign w:val="center"/>
          </w:tcPr>
          <w:p w14:paraId="33A023CB" w14:textId="79E4BAB5" w:rsidR="0086031E" w:rsidRPr="00C375BE" w:rsidRDefault="00A83B33" w:rsidP="00C375BE">
            <w:pPr>
              <w:spacing w:after="0"/>
              <w:rPr>
                <w:bCs/>
                <w:color w:val="FFFFFF" w:themeColor="background1"/>
                <w:lang w:val="en-US"/>
              </w:rPr>
            </w:pPr>
            <w:r>
              <w:rPr>
                <w:rFonts w:ascii="Arial Rounded MT Bold" w:hAnsi="Arial Rounded MT Bold" w:cs="Arial"/>
                <w:bCs/>
                <w:color w:val="FFFFFF" w:themeColor="background1"/>
                <w:lang w:val="en-GB"/>
              </w:rPr>
              <w:t>Título</w:t>
            </w:r>
          </w:p>
        </w:tc>
        <w:tc>
          <w:tcPr>
            <w:tcW w:w="8220" w:type="dxa"/>
            <w:gridSpan w:val="2"/>
          </w:tcPr>
          <w:p w14:paraId="5A938C99" w14:textId="77777777" w:rsidR="0086031E" w:rsidRDefault="008632AA" w:rsidP="00C375BE">
            <w:pPr>
              <w:spacing w:after="0"/>
              <w:rPr>
                <w:rFonts w:ascii="Arial Rounded MT Bold" w:hAnsi="Arial Rounded MT Bold" w:cs="Calibri"/>
                <w:lang w:val="en-US"/>
              </w:rPr>
            </w:pPr>
            <w:r>
              <w:rPr>
                <w:rFonts w:ascii="Arial Rounded MT Bold" w:hAnsi="Arial Rounded MT Bold" w:cs="Calibri"/>
                <w:lang w:val="en-US"/>
              </w:rPr>
              <w:t>Comunicación y colaboración moderna y segura en el entorno de trabajo móvil</w:t>
            </w:r>
          </w:p>
          <w:p w14:paraId="2189F5B2" w14:textId="58734E66" w:rsidR="008632AA" w:rsidRPr="00994E88" w:rsidRDefault="008632AA" w:rsidP="00C375BE">
            <w:pPr>
              <w:spacing w:after="0"/>
              <w:rPr>
                <w:rFonts w:ascii="Arial Rounded MT Bold" w:hAnsi="Arial Rounded MT Bold" w:cs="Calibri"/>
                <w:lang w:val="en-US"/>
              </w:rPr>
            </w:pPr>
          </w:p>
        </w:tc>
      </w:tr>
      <w:tr w:rsidR="0086031E" w14:paraId="128E7937" w14:textId="77777777" w:rsidTr="00A83B33">
        <w:tc>
          <w:tcPr>
            <w:tcW w:w="1080" w:type="dxa"/>
            <w:shd w:val="clear" w:color="auto" w:fill="FF7619"/>
            <w:vAlign w:val="center"/>
          </w:tcPr>
          <w:p w14:paraId="4B428EB5" w14:textId="501FBA61" w:rsidR="0086031E" w:rsidRPr="00C375BE" w:rsidRDefault="00A83B33" w:rsidP="0086031E">
            <w:pPr>
              <w:rPr>
                <w:bCs/>
                <w:color w:val="FFFFFF" w:themeColor="background1"/>
                <w:lang w:val="en-US"/>
              </w:rPr>
            </w:pPr>
            <w:r>
              <w:rPr>
                <w:rFonts w:ascii="Arial Rounded MT Bold" w:hAnsi="Arial Rounded MT Bold" w:cs="Arial"/>
                <w:bCs/>
                <w:color w:val="FFFFFF" w:themeColor="background1"/>
                <w:lang w:val="en-GB"/>
              </w:rPr>
              <w:t>Palabr</w:t>
            </w:r>
            <w:r w:rsidR="00D53FF7">
              <w:rPr>
                <w:rFonts w:ascii="Arial Rounded MT Bold" w:hAnsi="Arial Rounded MT Bold" w:cs="Arial"/>
                <w:bCs/>
                <w:color w:val="FFFFFF" w:themeColor="background1"/>
                <w:lang w:val="en-GB"/>
              </w:rPr>
              <w:t>a</w:t>
            </w:r>
            <w:r>
              <w:rPr>
                <w:rFonts w:ascii="Arial Rounded MT Bold" w:hAnsi="Arial Rounded MT Bold" w:cs="Arial"/>
                <w:bCs/>
                <w:color w:val="FFFFFF" w:themeColor="background1"/>
                <w:lang w:val="en-GB"/>
              </w:rPr>
              <w:t xml:space="preserve">s clave </w:t>
            </w:r>
            <w:r w:rsidR="0086031E" w:rsidRPr="00C375BE">
              <w:rPr>
                <w:rFonts w:ascii="Arial Rounded MT Bold" w:hAnsi="Arial Rounded MT Bold" w:cs="Arial"/>
                <w:bCs/>
                <w:color w:val="FFFFFF" w:themeColor="background1"/>
                <w:lang w:val="en-GB"/>
              </w:rPr>
              <w:t>(meta tag)</w:t>
            </w:r>
          </w:p>
        </w:tc>
        <w:tc>
          <w:tcPr>
            <w:tcW w:w="8220" w:type="dxa"/>
            <w:gridSpan w:val="2"/>
          </w:tcPr>
          <w:p w14:paraId="536987E0" w14:textId="5A915AE3" w:rsidR="005D2D4C" w:rsidRPr="00994E88" w:rsidRDefault="005D2D4C" w:rsidP="0086031E">
            <w:pPr>
              <w:rPr>
                <w:rFonts w:ascii="Arial Rounded MT Bold" w:hAnsi="Arial Rounded MT Bold" w:cs="Calibri"/>
                <w:lang w:val="en-US"/>
              </w:rPr>
            </w:pPr>
            <w:r>
              <w:rPr>
                <w:rFonts w:ascii="Arial Rounded MT Bold" w:hAnsi="Arial Rounded MT Bold" w:cs="Calibri"/>
                <w:lang w:val="en-US"/>
              </w:rPr>
              <w:t>Comunicación, comunicación online, colaboración, entorno de trabajo móvil, comunicación digital</w:t>
            </w:r>
          </w:p>
        </w:tc>
      </w:tr>
      <w:tr w:rsidR="0086031E" w14:paraId="06920ADD" w14:textId="77777777" w:rsidTr="00A83B33">
        <w:tc>
          <w:tcPr>
            <w:tcW w:w="1080" w:type="dxa"/>
            <w:shd w:val="clear" w:color="auto" w:fill="FF7619"/>
            <w:vAlign w:val="center"/>
          </w:tcPr>
          <w:p w14:paraId="7ECCE87A" w14:textId="419FF911" w:rsidR="0086031E" w:rsidRPr="00C375BE" w:rsidRDefault="00A83B33" w:rsidP="0086031E">
            <w:pPr>
              <w:rPr>
                <w:bCs/>
                <w:color w:val="FFFFFF" w:themeColor="background1"/>
                <w:lang w:val="en-US"/>
              </w:rPr>
            </w:pPr>
            <w:r>
              <w:rPr>
                <w:rFonts w:ascii="Arial Rounded MT Bold" w:hAnsi="Arial Rounded MT Bold" w:cs="Arial"/>
                <w:bCs/>
                <w:color w:val="FFFFFF" w:themeColor="background1"/>
                <w:lang w:val="en-GB"/>
              </w:rPr>
              <w:t>Proporcionado por</w:t>
            </w:r>
          </w:p>
        </w:tc>
        <w:tc>
          <w:tcPr>
            <w:tcW w:w="8220" w:type="dxa"/>
            <w:gridSpan w:val="2"/>
          </w:tcPr>
          <w:p w14:paraId="15FF84B0" w14:textId="25D80D8C" w:rsidR="0086031E" w:rsidRPr="00994E88" w:rsidRDefault="00A90CFF" w:rsidP="0086031E">
            <w:pPr>
              <w:rPr>
                <w:rFonts w:ascii="Arial Rounded MT Bold" w:hAnsi="Arial Rounded MT Bold" w:cs="Calibri"/>
                <w:lang w:val="en-US"/>
              </w:rPr>
            </w:pPr>
            <w:r w:rsidRPr="00994E88">
              <w:rPr>
                <w:rFonts w:ascii="Arial Rounded MT Bold" w:hAnsi="Arial Rounded MT Bold" w:cs="Calibri"/>
                <w:lang w:val="en-US"/>
              </w:rPr>
              <w:t>CIT GmbH</w:t>
            </w:r>
          </w:p>
        </w:tc>
      </w:tr>
      <w:tr w:rsidR="0086031E" w14:paraId="38E69A00" w14:textId="77777777" w:rsidTr="00A83B33">
        <w:tc>
          <w:tcPr>
            <w:tcW w:w="1080" w:type="dxa"/>
            <w:shd w:val="clear" w:color="auto" w:fill="FF7619"/>
            <w:vAlign w:val="center"/>
          </w:tcPr>
          <w:p w14:paraId="2BB7793B" w14:textId="7E642DCC" w:rsidR="0086031E" w:rsidRPr="00C375BE" w:rsidRDefault="00A83B33" w:rsidP="0086031E">
            <w:pPr>
              <w:rPr>
                <w:bCs/>
                <w:color w:val="FFFFFF" w:themeColor="background1"/>
                <w:lang w:val="en-US"/>
              </w:rPr>
            </w:pPr>
            <w:r>
              <w:rPr>
                <w:rFonts w:ascii="Arial Rounded MT Bold" w:hAnsi="Arial Rounded MT Bold" w:cs="Arial"/>
                <w:bCs/>
                <w:color w:val="FFFFFF" w:themeColor="background1"/>
                <w:lang w:val="en-GB"/>
              </w:rPr>
              <w:t>Idioma</w:t>
            </w:r>
          </w:p>
        </w:tc>
        <w:tc>
          <w:tcPr>
            <w:tcW w:w="8220" w:type="dxa"/>
            <w:gridSpan w:val="2"/>
          </w:tcPr>
          <w:p w14:paraId="38B2A812" w14:textId="181EE520" w:rsidR="0086031E" w:rsidRPr="00994E88" w:rsidRDefault="005D2D4C" w:rsidP="0086031E">
            <w:pPr>
              <w:rPr>
                <w:rFonts w:ascii="Arial Rounded MT Bold" w:hAnsi="Arial Rounded MT Bold" w:cs="Calibri"/>
                <w:lang w:val="en-US"/>
              </w:rPr>
            </w:pPr>
            <w:r>
              <w:rPr>
                <w:rFonts w:ascii="Arial Rounded MT Bold" w:hAnsi="Arial Rounded MT Bold" w:cs="Calibri"/>
                <w:lang w:val="en-US"/>
              </w:rPr>
              <w:t>Español</w:t>
            </w:r>
          </w:p>
        </w:tc>
      </w:tr>
      <w:tr w:rsidR="00A83B33" w14:paraId="65E868B4" w14:textId="77777777" w:rsidTr="00A83B33">
        <w:trPr>
          <w:trHeight w:val="390"/>
        </w:trPr>
        <w:tc>
          <w:tcPr>
            <w:tcW w:w="1080" w:type="dxa"/>
            <w:vMerge w:val="restart"/>
            <w:shd w:val="clear" w:color="auto" w:fill="FF7619"/>
            <w:vAlign w:val="center"/>
          </w:tcPr>
          <w:p w14:paraId="01AEB537" w14:textId="63FFA7D8" w:rsidR="000863F7" w:rsidRPr="00C375BE" w:rsidRDefault="00A83B33" w:rsidP="0086031E">
            <w:pPr>
              <w:rPr>
                <w:bCs/>
                <w:color w:val="FFFFFF" w:themeColor="background1"/>
                <w:lang w:val="en-US"/>
              </w:rPr>
            </w:pPr>
            <w:r>
              <w:rPr>
                <w:rFonts w:ascii="Arial Rounded MT Bold" w:hAnsi="Arial Rounded MT Bold" w:cs="Arial"/>
                <w:bCs/>
                <w:color w:val="FFFFFF" w:themeColor="background1"/>
                <w:lang w:val="en-GB"/>
              </w:rPr>
              <w:t>Área</w:t>
            </w:r>
          </w:p>
        </w:tc>
        <w:tc>
          <w:tcPr>
            <w:tcW w:w="6905" w:type="dxa"/>
          </w:tcPr>
          <w:p w14:paraId="4452C946" w14:textId="5F6EE3D4" w:rsidR="000863F7" w:rsidRPr="000863F7" w:rsidRDefault="005D2D4C" w:rsidP="000863F7">
            <w:pPr>
              <w:rPr>
                <w:rFonts w:ascii="Arial Rounded MT Bold" w:hAnsi="Arial Rounded MT Bold"/>
                <w:lang w:val="en-GB"/>
              </w:rPr>
            </w:pPr>
            <w:r>
              <w:rPr>
                <w:rFonts w:ascii="Arial Rounded MT Bold" w:hAnsi="Arial Rounded MT Bold"/>
                <w:lang w:val="en-GB"/>
              </w:rPr>
              <w:t>Comunicación digital y online</w:t>
            </w:r>
          </w:p>
        </w:tc>
        <w:tc>
          <w:tcPr>
            <w:tcW w:w="1315" w:type="dxa"/>
            <w:shd w:val="clear" w:color="auto" w:fill="FFFFFF" w:themeFill="background1"/>
          </w:tcPr>
          <w:p w14:paraId="266AAFD6" w14:textId="083458C7" w:rsidR="000863F7" w:rsidRPr="00AE6E0A" w:rsidRDefault="00E232EF" w:rsidP="00AE6E0A">
            <w:pPr>
              <w:ind w:left="360"/>
              <w:rPr>
                <w:b/>
                <w:bCs/>
                <w:lang w:val="en-GB"/>
              </w:rPr>
            </w:pPr>
            <w:r w:rsidRPr="00AE6E0A">
              <w:rPr>
                <w:b/>
                <w:bCs/>
                <w:lang w:val="en-GB"/>
              </w:rPr>
              <w:t>X</w:t>
            </w:r>
          </w:p>
        </w:tc>
      </w:tr>
      <w:tr w:rsidR="00A83B33" w:rsidRPr="006E3E18" w14:paraId="01D37DAD" w14:textId="77777777" w:rsidTr="00A83B33">
        <w:trPr>
          <w:trHeight w:val="382"/>
        </w:trPr>
        <w:tc>
          <w:tcPr>
            <w:tcW w:w="1080"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11CB6E4A" w14:textId="6C3DF706" w:rsidR="000863F7" w:rsidRPr="000863F7" w:rsidRDefault="009A2848" w:rsidP="000863F7">
            <w:pPr>
              <w:rPr>
                <w:rFonts w:ascii="Arial Rounded MT Bold" w:hAnsi="Arial Rounded MT Bold"/>
                <w:lang w:val="en-GB"/>
              </w:rPr>
            </w:pPr>
            <w:r>
              <w:rPr>
                <w:rFonts w:ascii="Arial Rounded MT Bold" w:hAnsi="Arial Rounded MT Bold"/>
                <w:lang w:val="en-GB"/>
              </w:rPr>
              <w:t xml:space="preserve">Compromiso de las personas y </w:t>
            </w:r>
            <w:r w:rsidR="00D53FF7">
              <w:rPr>
                <w:rFonts w:ascii="Arial Rounded MT Bold" w:hAnsi="Arial Rounded MT Bold"/>
                <w:lang w:val="en-GB"/>
              </w:rPr>
              <w:t>d</w:t>
            </w:r>
            <w:r>
              <w:rPr>
                <w:rFonts w:ascii="Arial Rounded MT Bold" w:hAnsi="Arial Rounded MT Bold"/>
                <w:lang w:val="en-GB"/>
              </w:rPr>
              <w:t>el equipo desde casa</w:t>
            </w:r>
          </w:p>
        </w:tc>
        <w:tc>
          <w:tcPr>
            <w:tcW w:w="1315" w:type="dxa"/>
            <w:shd w:val="clear" w:color="auto" w:fill="FFFFFF" w:themeFill="background1"/>
          </w:tcPr>
          <w:p w14:paraId="010A43B1" w14:textId="3B2B53A3" w:rsidR="000863F7" w:rsidRDefault="00E232EF" w:rsidP="0086031E">
            <w:pPr>
              <w:ind w:left="360"/>
              <w:rPr>
                <w:b/>
                <w:bCs/>
                <w:lang w:val="en-GB"/>
              </w:rPr>
            </w:pPr>
            <w:r>
              <w:rPr>
                <w:b/>
                <w:bCs/>
                <w:lang w:val="en-GB"/>
              </w:rPr>
              <w:t>X</w:t>
            </w:r>
          </w:p>
        </w:tc>
      </w:tr>
      <w:tr w:rsidR="00A83B33" w14:paraId="0924C8EE" w14:textId="77777777" w:rsidTr="00A83B33">
        <w:trPr>
          <w:trHeight w:val="382"/>
        </w:trPr>
        <w:tc>
          <w:tcPr>
            <w:tcW w:w="1080" w:type="dxa"/>
            <w:vMerge/>
            <w:shd w:val="clear" w:color="auto" w:fill="FF7619"/>
            <w:vAlign w:val="center"/>
          </w:tcPr>
          <w:p w14:paraId="2988F4F2"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0DB4BF2E" w14:textId="6EF7BA05" w:rsidR="000863F7" w:rsidRPr="000863F7" w:rsidRDefault="009A2848" w:rsidP="000863F7">
            <w:pPr>
              <w:rPr>
                <w:rFonts w:ascii="Arial Rounded MT Bold" w:hAnsi="Arial Rounded MT Bold"/>
                <w:lang w:val="en-GB"/>
              </w:rPr>
            </w:pPr>
            <w:r>
              <w:rPr>
                <w:rFonts w:ascii="Arial Rounded MT Bold" w:hAnsi="Arial Rounded MT Bold"/>
                <w:lang w:val="en-GB"/>
              </w:rPr>
              <w:t>Balance vida personal-laboral</w:t>
            </w:r>
          </w:p>
        </w:tc>
        <w:tc>
          <w:tcPr>
            <w:tcW w:w="1315" w:type="dxa"/>
            <w:shd w:val="clear" w:color="auto" w:fill="FFFFFF" w:themeFill="background1"/>
          </w:tcPr>
          <w:p w14:paraId="0629B581" w14:textId="237D01A4" w:rsidR="000863F7" w:rsidRDefault="000863F7" w:rsidP="0086031E">
            <w:pPr>
              <w:ind w:left="360"/>
              <w:rPr>
                <w:b/>
                <w:bCs/>
                <w:lang w:val="en-GB"/>
              </w:rPr>
            </w:pPr>
          </w:p>
        </w:tc>
      </w:tr>
      <w:tr w:rsidR="00A83B33" w14:paraId="75C26925" w14:textId="77777777" w:rsidTr="00A83B33">
        <w:trPr>
          <w:trHeight w:val="382"/>
        </w:trPr>
        <w:tc>
          <w:tcPr>
            <w:tcW w:w="1080" w:type="dxa"/>
            <w:vMerge/>
            <w:shd w:val="clear" w:color="auto" w:fill="FF7619"/>
            <w:vAlign w:val="center"/>
          </w:tcPr>
          <w:p w14:paraId="633D10FD"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362779EB" w14:textId="3F895FBB" w:rsidR="000863F7" w:rsidRPr="000863F7" w:rsidRDefault="009A2848" w:rsidP="000863F7">
            <w:pPr>
              <w:rPr>
                <w:rFonts w:ascii="Arial Rounded MT Bold" w:hAnsi="Arial Rounded MT Bold"/>
                <w:lang w:val="en-GB"/>
              </w:rPr>
            </w:pPr>
            <w:r>
              <w:rPr>
                <w:rFonts w:ascii="Arial Rounded MT Bold" w:hAnsi="Arial Rounded MT Bold"/>
                <w:lang w:val="en-GB"/>
              </w:rPr>
              <w:t>Bienestar personal</w:t>
            </w:r>
          </w:p>
        </w:tc>
        <w:tc>
          <w:tcPr>
            <w:tcW w:w="1315" w:type="dxa"/>
            <w:shd w:val="clear" w:color="auto" w:fill="FFFFFF" w:themeFill="background1"/>
          </w:tcPr>
          <w:p w14:paraId="38C196C9" w14:textId="321DA3F3" w:rsidR="000863F7" w:rsidRDefault="000863F7" w:rsidP="0086031E">
            <w:pPr>
              <w:ind w:left="360"/>
              <w:rPr>
                <w:b/>
                <w:bCs/>
                <w:lang w:val="en-GB"/>
              </w:rPr>
            </w:pPr>
          </w:p>
        </w:tc>
      </w:tr>
      <w:tr w:rsidR="00A83B33" w:rsidRPr="006E3E18" w14:paraId="7B9EF8A8" w14:textId="77777777" w:rsidTr="00A83B33">
        <w:trPr>
          <w:trHeight w:val="382"/>
        </w:trPr>
        <w:tc>
          <w:tcPr>
            <w:tcW w:w="1080" w:type="dxa"/>
            <w:vMerge/>
            <w:shd w:val="clear" w:color="auto" w:fill="FF7619"/>
            <w:vAlign w:val="center"/>
          </w:tcPr>
          <w:p w14:paraId="3E489F43"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6B3A2EAD" w14:textId="389755A6"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w:t>
            </w:r>
            <w:r w:rsidR="005D2D4C">
              <w:rPr>
                <w:rFonts w:ascii="Arial Rounded MT Bold" w:hAnsi="Arial Rounded MT Bold"/>
                <w:lang w:val="en-GB"/>
              </w:rPr>
              <w:t>¿Cómo impulsar la productividad de tu equipo desde casa?</w:t>
            </w:r>
            <w:r w:rsidRPr="000863F7">
              <w:rPr>
                <w:rFonts w:ascii="Arial Rounded MT Bold" w:hAnsi="Arial Rounded MT Bold"/>
                <w:lang w:val="en-GB"/>
              </w:rPr>
              <w:t>”</w:t>
            </w:r>
          </w:p>
        </w:tc>
        <w:tc>
          <w:tcPr>
            <w:tcW w:w="1315" w:type="dxa"/>
            <w:shd w:val="clear" w:color="auto" w:fill="FFFFFF" w:themeFill="background1"/>
          </w:tcPr>
          <w:p w14:paraId="031299B2" w14:textId="4269ADB7" w:rsidR="000863F7" w:rsidRDefault="000863F7" w:rsidP="0086031E">
            <w:pPr>
              <w:ind w:left="360"/>
              <w:rPr>
                <w:b/>
                <w:bCs/>
                <w:lang w:val="en-GB"/>
              </w:rPr>
            </w:pPr>
          </w:p>
        </w:tc>
      </w:tr>
      <w:tr w:rsidR="00A83B33" w14:paraId="4AED5721" w14:textId="77777777" w:rsidTr="00A83B33">
        <w:trPr>
          <w:trHeight w:val="382"/>
        </w:trPr>
        <w:tc>
          <w:tcPr>
            <w:tcW w:w="1080" w:type="dxa"/>
            <w:vMerge/>
            <w:shd w:val="clear" w:color="auto" w:fill="FF7619"/>
            <w:vAlign w:val="center"/>
          </w:tcPr>
          <w:p w14:paraId="1CB651AD"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4810AA7F" w14:textId="6AF3C906" w:rsidR="000863F7" w:rsidRPr="000863F7" w:rsidRDefault="005D2D4C" w:rsidP="000863F7">
            <w:pPr>
              <w:rPr>
                <w:rFonts w:ascii="Arial Rounded MT Bold" w:hAnsi="Arial Rounded MT Bold"/>
                <w:lang w:val="en-GB"/>
              </w:rPr>
            </w:pPr>
            <w:r>
              <w:rPr>
                <w:rFonts w:ascii="Arial Rounded MT Bold" w:hAnsi="Arial Rounded MT Bold"/>
                <w:lang w:val="en-GB"/>
              </w:rPr>
              <w:t>Gestión remota de proyectos</w:t>
            </w:r>
          </w:p>
        </w:tc>
        <w:tc>
          <w:tcPr>
            <w:tcW w:w="1315" w:type="dxa"/>
            <w:shd w:val="clear" w:color="auto" w:fill="FFFFFF" w:themeFill="background1"/>
          </w:tcPr>
          <w:p w14:paraId="19682202" w14:textId="0F97A7E5" w:rsidR="000863F7" w:rsidRDefault="000863F7" w:rsidP="0086031E">
            <w:pPr>
              <w:ind w:left="360"/>
              <w:rPr>
                <w:b/>
                <w:bCs/>
                <w:lang w:val="en-GB"/>
              </w:rPr>
            </w:pPr>
          </w:p>
        </w:tc>
      </w:tr>
      <w:tr w:rsidR="00A83B33" w14:paraId="7CEBC64D" w14:textId="77777777" w:rsidTr="00A83B33">
        <w:trPr>
          <w:trHeight w:val="382"/>
        </w:trPr>
        <w:tc>
          <w:tcPr>
            <w:tcW w:w="1080" w:type="dxa"/>
            <w:vMerge/>
            <w:shd w:val="clear" w:color="auto" w:fill="FF7619"/>
            <w:vAlign w:val="center"/>
          </w:tcPr>
          <w:p w14:paraId="0E3473DE"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2BB310C9" w14:textId="64CF37D9" w:rsidR="000863F7" w:rsidRPr="000863F7" w:rsidRDefault="00A83B33" w:rsidP="000863F7">
            <w:pPr>
              <w:rPr>
                <w:rFonts w:ascii="Arial Rounded MT Bold" w:hAnsi="Arial Rounded MT Bold"/>
                <w:lang w:val="en-GB"/>
              </w:rPr>
            </w:pPr>
            <w:r>
              <w:rPr>
                <w:rFonts w:ascii="Arial Rounded MT Bold" w:hAnsi="Arial Rounded MT Bold"/>
                <w:lang w:val="en-GB"/>
              </w:rPr>
              <w:t>Gestión Ágil por Objetivos</w:t>
            </w:r>
            <w:r w:rsidR="000863F7" w:rsidRPr="000863F7">
              <w:rPr>
                <w:rFonts w:ascii="Arial Rounded MT Bold" w:hAnsi="Arial Rounded MT Bold"/>
                <w:lang w:val="en-GB"/>
              </w:rPr>
              <w:t xml:space="preserve">       </w:t>
            </w:r>
          </w:p>
        </w:tc>
        <w:tc>
          <w:tcPr>
            <w:tcW w:w="1315" w:type="dxa"/>
            <w:shd w:val="clear" w:color="auto" w:fill="FFFFFF" w:themeFill="background1"/>
          </w:tcPr>
          <w:p w14:paraId="0D4DCE30" w14:textId="6FA518BD" w:rsidR="000863F7" w:rsidRDefault="000863F7" w:rsidP="0086031E">
            <w:pPr>
              <w:ind w:left="360"/>
              <w:rPr>
                <w:b/>
                <w:bCs/>
                <w:lang w:val="en-GB"/>
              </w:rPr>
            </w:pPr>
          </w:p>
        </w:tc>
      </w:tr>
      <w:tr w:rsidR="00A83B33" w14:paraId="6D0210CE" w14:textId="77777777" w:rsidTr="00A83B33">
        <w:trPr>
          <w:trHeight w:val="382"/>
        </w:trPr>
        <w:tc>
          <w:tcPr>
            <w:tcW w:w="1080" w:type="dxa"/>
            <w:vMerge/>
            <w:shd w:val="clear" w:color="auto" w:fill="FF7619"/>
            <w:vAlign w:val="center"/>
          </w:tcPr>
          <w:p w14:paraId="7C236105"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64D58D92" w14:textId="6951C49B" w:rsidR="000863F7" w:rsidRPr="000863F7" w:rsidRDefault="008632AA" w:rsidP="000863F7">
            <w:pPr>
              <w:rPr>
                <w:rFonts w:ascii="Arial Rounded MT Bold" w:hAnsi="Arial Rounded MT Bold"/>
                <w:lang w:val="en-GB"/>
              </w:rPr>
            </w:pPr>
            <w:r>
              <w:rPr>
                <w:rFonts w:ascii="Arial Rounded MT Bold" w:hAnsi="Arial Rounded MT Bold"/>
                <w:lang w:val="en-GB"/>
              </w:rPr>
              <w:t>Autoeficacia inteligente</w:t>
            </w:r>
          </w:p>
        </w:tc>
        <w:tc>
          <w:tcPr>
            <w:tcW w:w="1315" w:type="dxa"/>
            <w:shd w:val="clear" w:color="auto" w:fill="FFFFFF" w:themeFill="background1"/>
          </w:tcPr>
          <w:p w14:paraId="744DF021" w14:textId="060E1202" w:rsidR="000863F7" w:rsidRDefault="000863F7" w:rsidP="0086031E">
            <w:pPr>
              <w:ind w:left="360"/>
              <w:rPr>
                <w:b/>
                <w:bCs/>
                <w:lang w:val="en-GB"/>
              </w:rPr>
            </w:pPr>
          </w:p>
        </w:tc>
      </w:tr>
      <w:tr w:rsidR="00A83B33" w:rsidRPr="006E3E18" w14:paraId="0D71C948" w14:textId="77777777" w:rsidTr="00A83B33">
        <w:trPr>
          <w:trHeight w:val="382"/>
        </w:trPr>
        <w:tc>
          <w:tcPr>
            <w:tcW w:w="1080" w:type="dxa"/>
            <w:vMerge/>
            <w:shd w:val="clear" w:color="auto" w:fill="FF7619"/>
            <w:vAlign w:val="center"/>
          </w:tcPr>
          <w:p w14:paraId="034BA18E"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17CBF1F5" w14:textId="1D46B65B" w:rsidR="000863F7" w:rsidRPr="000863F7" w:rsidRDefault="009A2848" w:rsidP="000863F7">
            <w:pPr>
              <w:rPr>
                <w:rFonts w:ascii="Arial Rounded MT Bold" w:hAnsi="Arial Rounded MT Bold"/>
                <w:lang w:val="en-GB"/>
              </w:rPr>
            </w:pPr>
            <w:r>
              <w:rPr>
                <w:rFonts w:ascii="Arial Rounded MT Bold" w:hAnsi="Arial Rounded MT Bold"/>
                <w:lang w:val="en-GB"/>
              </w:rPr>
              <w:t>Liderazgo</w:t>
            </w:r>
            <w:r w:rsidR="000863F7" w:rsidRPr="000863F7">
              <w:rPr>
                <w:rFonts w:ascii="Arial Rounded MT Bold" w:hAnsi="Arial Rounded MT Bold"/>
                <w:lang w:val="en-GB"/>
              </w:rPr>
              <w:t xml:space="preserve"> </w:t>
            </w:r>
            <w:r>
              <w:rPr>
                <w:rFonts w:ascii="Arial Rounded MT Bold" w:hAnsi="Arial Rounded MT Bold"/>
                <w:lang w:val="en-GB"/>
              </w:rPr>
              <w:t>y</w:t>
            </w:r>
            <w:r w:rsidR="000863F7" w:rsidRPr="000863F7">
              <w:rPr>
                <w:rFonts w:ascii="Arial Rounded MT Bold" w:hAnsi="Arial Rounded MT Bold"/>
                <w:lang w:val="en-GB"/>
              </w:rPr>
              <w:t xml:space="preserve"> </w:t>
            </w:r>
            <w:r>
              <w:rPr>
                <w:rFonts w:ascii="Arial Rounded MT Bold" w:hAnsi="Arial Rounded MT Bold"/>
                <w:lang w:val="en-GB"/>
              </w:rPr>
              <w:t>Motivación en la era del</w:t>
            </w:r>
            <w:r w:rsidR="000863F7" w:rsidRPr="000863F7">
              <w:rPr>
                <w:rFonts w:ascii="Arial Rounded MT Bold" w:hAnsi="Arial Rounded MT Bold"/>
                <w:lang w:val="en-GB"/>
              </w:rPr>
              <w:t xml:space="preserve"> Smart Working</w:t>
            </w:r>
          </w:p>
        </w:tc>
        <w:tc>
          <w:tcPr>
            <w:tcW w:w="1315" w:type="dxa"/>
            <w:shd w:val="clear" w:color="auto" w:fill="FFFFFF" w:themeFill="background1"/>
          </w:tcPr>
          <w:p w14:paraId="07817BA9" w14:textId="0C0ADCF9" w:rsidR="000863F7" w:rsidRDefault="000863F7" w:rsidP="0086031E">
            <w:pPr>
              <w:ind w:left="360"/>
              <w:rPr>
                <w:b/>
                <w:bCs/>
                <w:lang w:val="en-GB"/>
              </w:rPr>
            </w:pPr>
          </w:p>
        </w:tc>
      </w:tr>
      <w:tr w:rsidR="00A83B33" w:rsidRPr="006E3E18" w14:paraId="5126B09D" w14:textId="77777777" w:rsidTr="00A83B33">
        <w:trPr>
          <w:trHeight w:val="382"/>
        </w:trPr>
        <w:tc>
          <w:tcPr>
            <w:tcW w:w="1080" w:type="dxa"/>
            <w:vMerge/>
            <w:shd w:val="clear" w:color="auto" w:fill="FF7619"/>
            <w:vAlign w:val="center"/>
          </w:tcPr>
          <w:p w14:paraId="6143932E" w14:textId="77777777" w:rsidR="000863F7" w:rsidRPr="0086031E" w:rsidRDefault="000863F7" w:rsidP="0086031E">
            <w:pPr>
              <w:rPr>
                <w:rFonts w:ascii="Arial Rounded MT Bold" w:hAnsi="Arial Rounded MT Bold" w:cs="Arial"/>
                <w:b/>
                <w:color w:val="FFFFFF" w:themeColor="background1"/>
                <w:lang w:val="en-GB"/>
              </w:rPr>
            </w:pPr>
          </w:p>
        </w:tc>
        <w:tc>
          <w:tcPr>
            <w:tcW w:w="6905" w:type="dxa"/>
          </w:tcPr>
          <w:p w14:paraId="0D157A8B" w14:textId="47C4C4A8"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Tele</w:t>
            </w:r>
            <w:r w:rsidR="009A2848">
              <w:rPr>
                <w:rFonts w:ascii="Arial Rounded MT Bold" w:hAnsi="Arial Rounded MT Bold"/>
                <w:lang w:val="en-GB"/>
              </w:rPr>
              <w:t>trabajo</w:t>
            </w:r>
            <w:r w:rsidRPr="000863F7">
              <w:rPr>
                <w:rFonts w:ascii="Arial Rounded MT Bold" w:hAnsi="Arial Rounded MT Bold"/>
                <w:lang w:val="en-GB"/>
              </w:rPr>
              <w:t xml:space="preserve">: </w:t>
            </w:r>
            <w:r w:rsidR="009A2848">
              <w:rPr>
                <w:rFonts w:ascii="Arial Rounded MT Bold" w:hAnsi="Arial Rounded MT Bold"/>
                <w:lang w:val="en-GB"/>
              </w:rPr>
              <w:t>una selección de herramientas digitales para gestionar tu negocio</w:t>
            </w:r>
          </w:p>
        </w:tc>
        <w:tc>
          <w:tcPr>
            <w:tcW w:w="1315" w:type="dxa"/>
            <w:shd w:val="clear" w:color="auto" w:fill="FFFFFF" w:themeFill="background1"/>
          </w:tcPr>
          <w:p w14:paraId="787239F7" w14:textId="52B88D67" w:rsidR="000863F7" w:rsidRDefault="000863F7" w:rsidP="0086031E">
            <w:pPr>
              <w:ind w:left="360"/>
              <w:rPr>
                <w:b/>
                <w:bCs/>
                <w:lang w:val="en-GB"/>
              </w:rPr>
            </w:pPr>
          </w:p>
        </w:tc>
      </w:tr>
      <w:tr w:rsidR="0086031E" w14:paraId="42D09DBC" w14:textId="77777777" w:rsidTr="00A83B33">
        <w:tc>
          <w:tcPr>
            <w:tcW w:w="9300" w:type="dxa"/>
            <w:gridSpan w:val="3"/>
            <w:shd w:val="clear" w:color="auto" w:fill="FF7619"/>
            <w:vAlign w:val="center"/>
          </w:tcPr>
          <w:p w14:paraId="1420A117" w14:textId="12A6D66E" w:rsidR="0086031E" w:rsidRDefault="00387999" w:rsidP="0086031E">
            <w:pPr>
              <w:rPr>
                <w:lang w:val="en-US"/>
              </w:rPr>
            </w:pPr>
            <w:r>
              <w:rPr>
                <w:rFonts w:ascii="Arial Rounded MT Bold" w:hAnsi="Arial Rounded MT Bold" w:cs="Arial"/>
                <w:b/>
                <w:color w:val="FFFFFF" w:themeColor="background1"/>
                <w:lang w:val="en-GB"/>
              </w:rPr>
              <w:t>Objetivos</w:t>
            </w:r>
            <w:r w:rsidR="0086031E" w:rsidRPr="0086031E">
              <w:rPr>
                <w:rFonts w:ascii="Arial Rounded MT Bold" w:hAnsi="Arial Rounded MT Bold" w:cs="Arial"/>
                <w:b/>
                <w:color w:val="FFFFFF" w:themeColor="background1"/>
                <w:lang w:val="en-GB"/>
              </w:rPr>
              <w:t xml:space="preserve"> / </w:t>
            </w:r>
            <w:r>
              <w:rPr>
                <w:rFonts w:ascii="Arial Rounded MT Bold" w:hAnsi="Arial Rounded MT Bold" w:cs="Arial"/>
                <w:b/>
                <w:color w:val="FFFFFF" w:themeColor="background1"/>
                <w:lang w:val="en-GB"/>
              </w:rPr>
              <w:t>Resultados de aprendizaje</w:t>
            </w:r>
          </w:p>
        </w:tc>
      </w:tr>
      <w:tr w:rsidR="0086031E" w14:paraId="74C083F8" w14:textId="77777777" w:rsidTr="00A83B33">
        <w:trPr>
          <w:trHeight w:val="1938"/>
        </w:trPr>
        <w:tc>
          <w:tcPr>
            <w:tcW w:w="9300" w:type="dxa"/>
            <w:gridSpan w:val="3"/>
          </w:tcPr>
          <w:p w14:paraId="50010E08" w14:textId="0148C903" w:rsidR="00387999" w:rsidRDefault="00387999" w:rsidP="00567496">
            <w:pPr>
              <w:spacing w:after="0" w:line="276" w:lineRule="auto"/>
              <w:rPr>
                <w:rFonts w:ascii="Arial Rounded MT Bold" w:hAnsi="Arial Rounded MT Bold" w:cs="Calibri"/>
                <w:lang w:val="en-GB"/>
              </w:rPr>
            </w:pPr>
            <w:r>
              <w:rPr>
                <w:rFonts w:ascii="Arial Rounded MT Bold" w:hAnsi="Arial Rounded MT Bold" w:cs="Calibri"/>
                <w:lang w:val="en-GB"/>
              </w:rPr>
              <w:t xml:space="preserve">El objetivo de estas herramientas de formación es ayudar a comunicarte y trabajar con tu equipo como si </w:t>
            </w:r>
            <w:r w:rsidRPr="00387999">
              <w:rPr>
                <w:rFonts w:ascii="Arial Rounded MT Bold" w:hAnsi="Arial Rounded MT Bold" w:cs="Calibri"/>
              </w:rPr>
              <w:t>estuviéseis</w:t>
            </w:r>
            <w:r>
              <w:rPr>
                <w:rFonts w:ascii="Arial Rounded MT Bold" w:hAnsi="Arial Rounded MT Bold" w:cs="Calibri"/>
                <w:lang w:val="en-GB"/>
              </w:rPr>
              <w:t xml:space="preserve"> sentados juntos en la oficina. La separación no debería ser un obstáculo para continuar trabajando de la mejor manera </w:t>
            </w:r>
            <w:r w:rsidR="005E6F29">
              <w:rPr>
                <w:rFonts w:ascii="Arial Rounded MT Bold" w:hAnsi="Arial Rounded MT Bold" w:cs="Calibri"/>
                <w:lang w:val="en-GB"/>
              </w:rPr>
              <w:t>posible en un estado normal. Es especialmente importante estar de acuerdo en la forma de comunicarse dentro del equipo.</w:t>
            </w:r>
          </w:p>
          <w:p w14:paraId="2F12868C" w14:textId="255A4F9F" w:rsidR="00574206" w:rsidRPr="00567496" w:rsidRDefault="005E6F29" w:rsidP="00567496">
            <w:pPr>
              <w:spacing w:after="0" w:line="276" w:lineRule="auto"/>
              <w:rPr>
                <w:rFonts w:ascii="Arial Rounded MT Bold" w:hAnsi="Arial Rounded MT Bold"/>
                <w:lang w:val="en-GB"/>
              </w:rPr>
            </w:pPr>
            <w:r>
              <w:rPr>
                <w:rFonts w:ascii="Arial Rounded MT Bold" w:hAnsi="Arial Rounded MT Bold"/>
                <w:lang w:val="en-GB"/>
              </w:rPr>
              <w:t>Esta formación te mostrará herramientas colaborativas</w:t>
            </w:r>
            <w:r w:rsidR="00E04E88">
              <w:rPr>
                <w:rFonts w:ascii="Arial Rounded MT Bold" w:hAnsi="Arial Rounded MT Bold"/>
                <w:lang w:val="en-GB"/>
              </w:rPr>
              <w:t xml:space="preserve"> </w:t>
            </w:r>
            <w:r>
              <w:rPr>
                <w:rFonts w:ascii="Arial Rounded MT Bold" w:hAnsi="Arial Rounded MT Bold"/>
                <w:lang w:val="en-GB"/>
              </w:rPr>
              <w:t xml:space="preserve">y cómo puede </w:t>
            </w:r>
            <w:r w:rsidR="00D53FF7">
              <w:rPr>
                <w:rFonts w:ascii="Arial Rounded MT Bold" w:hAnsi="Arial Rounded MT Bold"/>
                <w:lang w:val="en-GB"/>
              </w:rPr>
              <w:t>ser</w:t>
            </w:r>
            <w:r>
              <w:rPr>
                <w:rFonts w:ascii="Arial Rounded MT Bold" w:hAnsi="Arial Rounded MT Bold"/>
                <w:lang w:val="en-GB"/>
              </w:rPr>
              <w:t xml:space="preserve"> una estrategia de comunicación</w:t>
            </w:r>
            <w:r w:rsidR="00E04E88">
              <w:rPr>
                <w:rFonts w:ascii="Arial Rounded MT Bold" w:hAnsi="Arial Rounded MT Bold"/>
                <w:lang w:val="en-GB"/>
              </w:rPr>
              <w:t>.</w:t>
            </w:r>
          </w:p>
        </w:tc>
      </w:tr>
      <w:tr w:rsidR="0086031E" w14:paraId="59A8D46A" w14:textId="77777777" w:rsidTr="00A83B33">
        <w:tc>
          <w:tcPr>
            <w:tcW w:w="9300" w:type="dxa"/>
            <w:gridSpan w:val="3"/>
            <w:shd w:val="clear" w:color="auto" w:fill="FF6600"/>
          </w:tcPr>
          <w:p w14:paraId="76B35AA1" w14:textId="5822D1CE" w:rsidR="0086031E" w:rsidRDefault="00387999" w:rsidP="0086031E">
            <w:pPr>
              <w:rPr>
                <w:lang w:val="en-US"/>
              </w:rPr>
            </w:pPr>
            <w:r>
              <w:rPr>
                <w:rFonts w:ascii="Arial Rounded MT Bold" w:hAnsi="Arial Rounded MT Bold" w:cs="Arial"/>
                <w:b/>
                <w:color w:val="FFFFFF"/>
                <w:lang w:val="en-GB"/>
              </w:rPr>
              <w:t>Descripción</w:t>
            </w:r>
          </w:p>
        </w:tc>
      </w:tr>
      <w:tr w:rsidR="0086031E" w14:paraId="175EA981" w14:textId="77777777" w:rsidTr="00A83B33">
        <w:trPr>
          <w:trHeight w:val="2985"/>
        </w:trPr>
        <w:tc>
          <w:tcPr>
            <w:tcW w:w="9300" w:type="dxa"/>
            <w:gridSpan w:val="3"/>
          </w:tcPr>
          <w:p w14:paraId="7C1E72EE" w14:textId="04DB6B44" w:rsidR="00F63E1A" w:rsidRDefault="008632AA" w:rsidP="008632AA">
            <w:pPr>
              <w:spacing w:after="0"/>
              <w:rPr>
                <w:rFonts w:ascii="Arial Rounded MT Bold" w:hAnsi="Arial Rounded MT Bold" w:cs="Calibri"/>
                <w:lang w:val="en-US"/>
              </w:rPr>
            </w:pPr>
            <w:r>
              <w:rPr>
                <w:rFonts w:ascii="Arial Rounded MT Bold" w:hAnsi="Arial Rounded MT Bold" w:cs="Calibri"/>
                <w:lang w:val="en-US"/>
              </w:rPr>
              <w:lastRenderedPageBreak/>
              <w:t>Comunicación y colaboración moderna y segura en el entorno de trabajo móvil significa mucho más de lo que podrías pensar a primera vista.</w:t>
            </w:r>
            <w:r w:rsidR="00F63E1A" w:rsidRPr="00994E88">
              <w:rPr>
                <w:rFonts w:ascii="Arial Rounded MT Bold" w:hAnsi="Arial Rounded MT Bold" w:cs="Calibri"/>
                <w:lang w:val="en-US"/>
              </w:rPr>
              <w:t xml:space="preserve"> </w:t>
            </w:r>
          </w:p>
          <w:p w14:paraId="308C163B" w14:textId="137E79E9" w:rsidR="00F63E1A" w:rsidRDefault="003445D3" w:rsidP="00994E88">
            <w:pPr>
              <w:spacing w:after="0" w:line="276" w:lineRule="auto"/>
              <w:rPr>
                <w:rFonts w:ascii="Arial Rounded MT Bold" w:hAnsi="Arial Rounded MT Bold" w:cs="Calibri"/>
                <w:lang w:val="en-US"/>
              </w:rPr>
            </w:pPr>
            <w:r>
              <w:rPr>
                <w:rFonts w:ascii="Arial Rounded MT Bold" w:hAnsi="Arial Rounded MT Bold" w:cs="Calibri"/>
                <w:lang w:val="en-US"/>
              </w:rPr>
              <w:t xml:space="preserve">Debido a la diversidad de </w:t>
            </w:r>
            <w:r w:rsidR="00D512EF">
              <w:rPr>
                <w:rFonts w:ascii="Arial Rounded MT Bold" w:hAnsi="Arial Rounded MT Bold" w:cs="Calibri"/>
                <w:lang w:val="en-US"/>
              </w:rPr>
              <w:t>herramientas y opciones</w:t>
            </w:r>
            <w:r w:rsidR="00F63E1A" w:rsidRPr="00994E88">
              <w:rPr>
                <w:rFonts w:ascii="Arial Rounded MT Bold" w:hAnsi="Arial Rounded MT Bold" w:cs="Calibri"/>
                <w:lang w:val="en-US"/>
              </w:rPr>
              <w:t xml:space="preserve"> </w:t>
            </w:r>
            <w:r>
              <w:rPr>
                <w:rFonts w:ascii="Arial Rounded MT Bold" w:hAnsi="Arial Rounded MT Bold" w:cs="Calibri"/>
                <w:lang w:val="en-US"/>
              </w:rPr>
              <w:t>con las que se puede trabajar fácilmente en el entorno de trabajo móvil</w:t>
            </w:r>
            <w:r w:rsidR="00D512EF">
              <w:rPr>
                <w:rFonts w:ascii="Arial Rounded MT Bold" w:hAnsi="Arial Rounded MT Bold" w:cs="Calibri"/>
                <w:lang w:val="en-US"/>
              </w:rPr>
              <w:t>, se debe</w:t>
            </w:r>
            <w:r>
              <w:rPr>
                <w:rFonts w:ascii="Arial Rounded MT Bold" w:hAnsi="Arial Rounded MT Bold" w:cs="Calibri"/>
                <w:lang w:val="en-US"/>
              </w:rPr>
              <w:t>rá</w:t>
            </w:r>
            <w:r w:rsidR="00D512EF">
              <w:rPr>
                <w:rFonts w:ascii="Arial Rounded MT Bold" w:hAnsi="Arial Rounded MT Bold" w:cs="Calibri"/>
                <w:lang w:val="en-US"/>
              </w:rPr>
              <w:t xml:space="preserve"> consider</w:t>
            </w:r>
            <w:r>
              <w:rPr>
                <w:rFonts w:ascii="Arial Rounded MT Bold" w:hAnsi="Arial Rounded MT Bold" w:cs="Calibri"/>
                <w:lang w:val="en-US"/>
              </w:rPr>
              <w:t>ar</w:t>
            </w:r>
            <w:r w:rsidR="00D512EF">
              <w:rPr>
                <w:rFonts w:ascii="Arial Rounded MT Bold" w:hAnsi="Arial Rounded MT Bold" w:cs="Calibri"/>
                <w:lang w:val="en-US"/>
              </w:rPr>
              <w:t xml:space="preserve"> y elegir bien entre el equipo</w:t>
            </w:r>
            <w:r w:rsidR="00F63E1A" w:rsidRPr="00994E88">
              <w:rPr>
                <w:rFonts w:ascii="Arial Rounded MT Bold" w:hAnsi="Arial Rounded MT Bold" w:cs="Calibri"/>
                <w:lang w:val="en-US"/>
              </w:rPr>
              <w:t xml:space="preserve">. </w:t>
            </w:r>
            <w:r w:rsidR="00605355">
              <w:rPr>
                <w:rFonts w:ascii="Arial Rounded MT Bold" w:hAnsi="Arial Rounded MT Bold" w:cs="Calibri"/>
                <w:lang w:val="en-US"/>
              </w:rPr>
              <w:t>Además</w:t>
            </w:r>
            <w:r w:rsidR="00F63E1A" w:rsidRPr="00994E88">
              <w:rPr>
                <w:rFonts w:ascii="Arial Rounded MT Bold" w:hAnsi="Arial Rounded MT Bold" w:cs="Calibri"/>
                <w:lang w:val="en-US"/>
              </w:rPr>
              <w:t xml:space="preserve">, </w:t>
            </w:r>
            <w:r w:rsidR="00605355">
              <w:rPr>
                <w:rFonts w:ascii="Arial Rounded MT Bold" w:hAnsi="Arial Rounded MT Bold" w:cs="Calibri"/>
                <w:lang w:val="en-US"/>
              </w:rPr>
              <w:t>es aconsejable debatir de antemano</w:t>
            </w:r>
            <w:r w:rsidR="00F63E1A" w:rsidRPr="00994E88">
              <w:rPr>
                <w:rFonts w:ascii="Arial Rounded MT Bold" w:hAnsi="Arial Rounded MT Bold" w:cs="Calibri"/>
                <w:lang w:val="en-US"/>
              </w:rPr>
              <w:t xml:space="preserve"> </w:t>
            </w:r>
            <w:r w:rsidR="00605355">
              <w:rPr>
                <w:rFonts w:ascii="Arial Rounded MT Bold" w:hAnsi="Arial Rounded MT Bold" w:cs="Calibri"/>
                <w:lang w:val="en-US"/>
              </w:rPr>
              <w:t>la variedad de herramientas de comunicación modernas</w:t>
            </w:r>
            <w:r w:rsidR="00F63E1A" w:rsidRPr="00994E88">
              <w:rPr>
                <w:rFonts w:ascii="Arial Rounded MT Bold" w:hAnsi="Arial Rounded MT Bold" w:cs="Calibri"/>
                <w:lang w:val="en-US"/>
              </w:rPr>
              <w:t xml:space="preserve"> </w:t>
            </w:r>
            <w:r w:rsidR="00605355">
              <w:rPr>
                <w:rFonts w:ascii="Arial Rounded MT Bold" w:hAnsi="Arial Rounded MT Bold" w:cs="Calibri"/>
                <w:lang w:val="en-US"/>
              </w:rPr>
              <w:t>dentro del equipo y entonces decidir juntos qué herramienta utilizar</w:t>
            </w:r>
            <w:r w:rsidR="00F63E1A" w:rsidRPr="00994E88">
              <w:rPr>
                <w:rFonts w:ascii="Arial Rounded MT Bold" w:hAnsi="Arial Rounded MT Bold" w:cs="Calibri"/>
                <w:lang w:val="en-US"/>
              </w:rPr>
              <w:t xml:space="preserve">. </w:t>
            </w:r>
          </w:p>
          <w:p w14:paraId="484D6133" w14:textId="0BFECDE1" w:rsidR="00F63E1A" w:rsidRPr="00994E88" w:rsidRDefault="00D512EF" w:rsidP="00994E88">
            <w:pPr>
              <w:spacing w:after="0" w:line="276" w:lineRule="auto"/>
              <w:rPr>
                <w:rFonts w:ascii="Arial Rounded MT Bold" w:hAnsi="Arial Rounded MT Bold" w:cs="Calibri"/>
                <w:lang w:val="en-US"/>
              </w:rPr>
            </w:pPr>
            <w:r>
              <w:rPr>
                <w:rFonts w:ascii="Arial Rounded MT Bold" w:hAnsi="Arial Rounded MT Bold" w:cs="Calibri"/>
                <w:lang w:val="en-US"/>
              </w:rPr>
              <w:t xml:space="preserve">Esta herramienta elegida </w:t>
            </w:r>
            <w:r w:rsidR="008A28B7">
              <w:rPr>
                <w:rFonts w:ascii="Arial Rounded MT Bold" w:hAnsi="Arial Rounded MT Bold" w:cs="Calibri"/>
                <w:lang w:val="en-US"/>
              </w:rPr>
              <w:t>se utilizará a diario en la rutina de trabajo, y deberá discutirse nuevamente entre el equipo si hay sugerencias de mejora.</w:t>
            </w:r>
          </w:p>
          <w:p w14:paraId="6E56EA12" w14:textId="3226540A" w:rsidR="0086031E" w:rsidRDefault="008A28B7" w:rsidP="00994E88">
            <w:pPr>
              <w:spacing w:after="0" w:line="276" w:lineRule="auto"/>
              <w:rPr>
                <w:lang w:val="en-US"/>
              </w:rPr>
            </w:pPr>
            <w:r>
              <w:rPr>
                <w:rFonts w:ascii="Arial Rounded MT Bold" w:hAnsi="Arial Rounded MT Bold" w:cs="Calibri"/>
                <w:lang w:val="en-US"/>
              </w:rPr>
              <w:t>Esta presentación</w:t>
            </w:r>
            <w:r w:rsidR="00F63E1A" w:rsidRPr="00994E88">
              <w:rPr>
                <w:rFonts w:ascii="Arial Rounded MT Bold" w:hAnsi="Arial Rounded MT Bold" w:cs="Calibri"/>
                <w:lang w:val="en-US"/>
              </w:rPr>
              <w:t xml:space="preserve"> </w:t>
            </w:r>
            <w:r>
              <w:rPr>
                <w:rFonts w:ascii="Arial Rounded MT Bold" w:hAnsi="Arial Rounded MT Bold" w:cs="Calibri"/>
                <w:lang w:val="en-US"/>
              </w:rPr>
              <w:t>proporciona una vision de la diversidad y las posibilidades, y ayuda a encontrar el camino correcto para el propio equipo.</w:t>
            </w:r>
          </w:p>
        </w:tc>
      </w:tr>
      <w:tr w:rsidR="0086031E" w14:paraId="28649ECA" w14:textId="77777777" w:rsidTr="00A83B33">
        <w:tc>
          <w:tcPr>
            <w:tcW w:w="9300" w:type="dxa"/>
            <w:gridSpan w:val="3"/>
            <w:shd w:val="clear" w:color="auto" w:fill="FF6600"/>
          </w:tcPr>
          <w:p w14:paraId="0D239054" w14:textId="2F212DA1" w:rsidR="0086031E" w:rsidRDefault="00387999" w:rsidP="0086031E">
            <w:pPr>
              <w:rPr>
                <w:lang w:val="en-US"/>
              </w:rPr>
            </w:pPr>
            <w:r>
              <w:rPr>
                <w:rFonts w:ascii="Arial Rounded MT Bold" w:hAnsi="Arial Rounded MT Bold" w:cs="Arial"/>
                <w:b/>
                <w:color w:val="FFFFFF"/>
                <w:lang w:val="en-GB"/>
              </w:rPr>
              <w:t>Contenido</w:t>
            </w:r>
          </w:p>
        </w:tc>
      </w:tr>
      <w:tr w:rsidR="0086031E" w14:paraId="5FE0BA89" w14:textId="77777777" w:rsidTr="00A83B33">
        <w:trPr>
          <w:trHeight w:val="3004"/>
        </w:trPr>
        <w:tc>
          <w:tcPr>
            <w:tcW w:w="9300" w:type="dxa"/>
            <w:gridSpan w:val="3"/>
          </w:tcPr>
          <w:p w14:paraId="66D2D912" w14:textId="7785AACC" w:rsidR="0086031E" w:rsidRPr="000863F7" w:rsidRDefault="0086031E" w:rsidP="00574206">
            <w:pPr>
              <w:rPr>
                <w:rFonts w:ascii="Arial Rounded MT Bold" w:hAnsi="Arial Rounded MT Bold" w:cs="Arial"/>
                <w:bCs/>
                <w:lang w:val="en-GB"/>
              </w:rPr>
            </w:pPr>
            <w:r>
              <w:rPr>
                <w:rFonts w:ascii="Arial Rounded MT Bold" w:hAnsi="Arial Rounded MT Bold" w:cs="Arial"/>
                <w:b/>
                <w:lang w:val="en-GB"/>
              </w:rPr>
              <w:t xml:space="preserve"> </w:t>
            </w:r>
            <w:r w:rsidRPr="000863F7">
              <w:rPr>
                <w:rFonts w:ascii="Arial Rounded MT Bold" w:hAnsi="Arial Rounded MT Bold" w:cs="Arial"/>
                <w:bCs/>
                <w:lang w:val="en-GB"/>
              </w:rPr>
              <w:t xml:space="preserve">1. </w:t>
            </w:r>
            <w:r w:rsidR="0022375D">
              <w:rPr>
                <w:rFonts w:ascii="Arial Rounded MT Bold" w:hAnsi="Arial Rounded MT Bold" w:cs="Arial"/>
                <w:bCs/>
                <w:lang w:val="en-GB"/>
              </w:rPr>
              <w:t xml:space="preserve">Unidad 1: </w:t>
            </w:r>
            <w:r w:rsidR="008632AA">
              <w:rPr>
                <w:rFonts w:ascii="Arial Rounded MT Bold" w:hAnsi="Arial Rounded MT Bold" w:cs="Arial"/>
                <w:bCs/>
                <w:lang w:val="en-GB"/>
              </w:rPr>
              <w:t>Introducción</w:t>
            </w:r>
          </w:p>
          <w:p w14:paraId="41DE6D97" w14:textId="597AC1EE" w:rsidR="0086031E" w:rsidRPr="006B1429" w:rsidRDefault="008632AA" w:rsidP="006B1429">
            <w:pPr>
              <w:numPr>
                <w:ilvl w:val="1"/>
                <w:numId w:val="27"/>
              </w:numPr>
              <w:spacing w:after="0" w:line="276" w:lineRule="auto"/>
              <w:ind w:left="567" w:hanging="425"/>
              <w:rPr>
                <w:rFonts w:ascii="Arial Rounded MT Bold" w:hAnsi="Arial Rounded MT Bold" w:cs="Arial"/>
                <w:bCs/>
                <w:lang w:val="en-GB"/>
              </w:rPr>
            </w:pPr>
            <w:r>
              <w:rPr>
                <w:rFonts w:ascii="Arial Rounded MT Bold" w:hAnsi="Arial Rounded MT Bold" w:cs="Arial"/>
                <w:bCs/>
                <w:lang w:val="en-GB"/>
              </w:rPr>
              <w:t>¿Qué es la comunicación interna</w:t>
            </w:r>
            <w:r w:rsidR="0037507B" w:rsidRPr="006B1429">
              <w:rPr>
                <w:rFonts w:ascii="Arial Rounded MT Bold" w:hAnsi="Arial Rounded MT Bold" w:cs="Arial"/>
                <w:bCs/>
                <w:lang w:val="en-GB"/>
              </w:rPr>
              <w:t>?</w:t>
            </w:r>
          </w:p>
          <w:p w14:paraId="56667946" w14:textId="009FC05A" w:rsidR="0037507B" w:rsidRPr="006B1429" w:rsidRDefault="00C347AB" w:rsidP="006B1429">
            <w:pPr>
              <w:numPr>
                <w:ilvl w:val="1"/>
                <w:numId w:val="27"/>
              </w:numPr>
              <w:spacing w:after="0" w:line="276" w:lineRule="auto"/>
              <w:ind w:left="567" w:hanging="425"/>
              <w:rPr>
                <w:rFonts w:ascii="Arial Rounded MT Bold" w:hAnsi="Arial Rounded MT Bold" w:cs="Arial"/>
                <w:bCs/>
                <w:lang w:val="en-GB"/>
              </w:rPr>
            </w:pPr>
            <w:r>
              <w:rPr>
                <w:rFonts w:ascii="Arial Rounded MT Bold" w:hAnsi="Arial Rounded MT Bold" w:cs="Arial"/>
                <w:bCs/>
                <w:lang w:val="en-GB"/>
              </w:rPr>
              <w:t>¿Cómo puedes hacer lo más eficiente posible el trabajo desde la oficina digital</w:t>
            </w:r>
            <w:r w:rsidR="00C15146" w:rsidRPr="006B1429">
              <w:rPr>
                <w:rFonts w:ascii="Arial Rounded MT Bold" w:hAnsi="Arial Rounded MT Bold" w:cs="Arial"/>
                <w:bCs/>
                <w:lang w:val="en-GB"/>
              </w:rPr>
              <w:t>?</w:t>
            </w:r>
            <w:r w:rsidR="0086031E" w:rsidRPr="006B1429">
              <w:rPr>
                <w:rFonts w:ascii="Arial Rounded MT Bold" w:hAnsi="Arial Rounded MT Bold" w:cs="Arial"/>
                <w:bCs/>
                <w:lang w:val="en-GB"/>
              </w:rPr>
              <w:t xml:space="preserve"> </w:t>
            </w:r>
          </w:p>
          <w:p w14:paraId="5EC9FE1F" w14:textId="6FDA68FC" w:rsidR="0037507B" w:rsidRDefault="00C347AB" w:rsidP="006B1429">
            <w:pPr>
              <w:numPr>
                <w:ilvl w:val="1"/>
                <w:numId w:val="27"/>
              </w:numPr>
              <w:spacing w:after="0" w:line="276" w:lineRule="auto"/>
              <w:ind w:left="567" w:hanging="425"/>
              <w:rPr>
                <w:rFonts w:ascii="Arial Rounded MT Bold" w:hAnsi="Arial Rounded MT Bold" w:cs="Arial"/>
                <w:bCs/>
                <w:lang w:val="en-GB"/>
              </w:rPr>
            </w:pPr>
            <w:r>
              <w:rPr>
                <w:rFonts w:ascii="Arial Rounded MT Bold" w:hAnsi="Arial Rounded MT Bold" w:cs="Arial"/>
                <w:bCs/>
                <w:lang w:val="en-GB"/>
              </w:rPr>
              <w:t>¿Qué conlleva la colaboración online</w:t>
            </w:r>
            <w:r w:rsidR="0037507B" w:rsidRPr="006B1429">
              <w:rPr>
                <w:rFonts w:ascii="Arial Rounded MT Bold" w:hAnsi="Arial Rounded MT Bold" w:cs="Arial"/>
                <w:bCs/>
                <w:lang w:val="en-GB"/>
              </w:rPr>
              <w:t>?</w:t>
            </w:r>
          </w:p>
          <w:p w14:paraId="630DC415" w14:textId="77777777" w:rsidR="006B1429" w:rsidRPr="006B1429" w:rsidRDefault="006B1429" w:rsidP="006B1429">
            <w:pPr>
              <w:spacing w:after="0" w:line="276" w:lineRule="auto"/>
              <w:rPr>
                <w:rFonts w:ascii="Arial Rounded MT Bold" w:hAnsi="Arial Rounded MT Bold" w:cs="Arial"/>
                <w:bCs/>
                <w:lang w:val="en-GB"/>
              </w:rPr>
            </w:pPr>
          </w:p>
          <w:p w14:paraId="4315D8EF" w14:textId="598BA80D" w:rsidR="0037507B" w:rsidRDefault="006978FD" w:rsidP="006B1429">
            <w:pPr>
              <w:numPr>
                <w:ilvl w:val="0"/>
                <w:numId w:val="27"/>
              </w:numPr>
              <w:spacing w:after="0" w:line="276" w:lineRule="auto"/>
              <w:rPr>
                <w:rFonts w:ascii="Arial Rounded MT Bold" w:hAnsi="Arial Rounded MT Bold" w:cs="Arial"/>
                <w:bCs/>
                <w:lang w:val="en-GB"/>
              </w:rPr>
            </w:pPr>
            <w:r>
              <w:rPr>
                <w:rFonts w:ascii="Arial Rounded MT Bold" w:hAnsi="Arial Rounded MT Bold" w:cs="Arial"/>
                <w:bCs/>
                <w:lang w:val="en-GB"/>
              </w:rPr>
              <w:t>Unidad</w:t>
            </w:r>
            <w:r w:rsidR="0037507B" w:rsidRPr="0037507B">
              <w:rPr>
                <w:rFonts w:ascii="Arial Rounded MT Bold" w:hAnsi="Arial Rounded MT Bold" w:cs="Arial"/>
                <w:bCs/>
                <w:lang w:val="en-GB"/>
              </w:rPr>
              <w:t xml:space="preserve"> 2: </w:t>
            </w:r>
            <w:r>
              <w:rPr>
                <w:rFonts w:ascii="Arial Rounded MT Bold" w:hAnsi="Arial Rounded MT Bold" w:cs="Arial"/>
                <w:bCs/>
                <w:lang w:val="en-GB"/>
              </w:rPr>
              <w:t xml:space="preserve">Colaboración </w:t>
            </w:r>
            <w:r w:rsidR="004C0CF6">
              <w:rPr>
                <w:rFonts w:ascii="Arial Rounded MT Bold" w:hAnsi="Arial Rounded MT Bold" w:cs="Arial"/>
                <w:bCs/>
                <w:lang w:val="en-GB"/>
              </w:rPr>
              <w:t xml:space="preserve">Online </w:t>
            </w:r>
          </w:p>
          <w:p w14:paraId="00C9F333" w14:textId="3EB796E0" w:rsidR="0037507B" w:rsidRDefault="00C347AB" w:rsidP="006B1429">
            <w:pPr>
              <w:numPr>
                <w:ilvl w:val="1"/>
                <w:numId w:val="27"/>
              </w:numPr>
              <w:spacing w:after="0" w:line="276" w:lineRule="auto"/>
              <w:rPr>
                <w:rFonts w:ascii="Arial Rounded MT Bold" w:hAnsi="Arial Rounded MT Bold" w:cs="Arial"/>
                <w:bCs/>
                <w:lang w:val="en-GB"/>
              </w:rPr>
            </w:pPr>
            <w:r>
              <w:rPr>
                <w:rFonts w:ascii="Arial Rounded MT Bold" w:hAnsi="Arial Rounded MT Bold" w:cs="Arial"/>
                <w:bCs/>
                <w:lang w:val="en-GB"/>
              </w:rPr>
              <w:t>Escuchar a los empleados</w:t>
            </w:r>
            <w:r w:rsidR="0037507B" w:rsidRPr="0037507B">
              <w:rPr>
                <w:rFonts w:ascii="Arial Rounded MT Bold" w:hAnsi="Arial Rounded MT Bold" w:cs="Arial"/>
                <w:bCs/>
                <w:lang w:val="en-GB"/>
              </w:rPr>
              <w:t xml:space="preserve">: </w:t>
            </w:r>
            <w:r>
              <w:rPr>
                <w:rFonts w:ascii="Arial Rounded MT Bold" w:hAnsi="Arial Rounded MT Bold" w:cs="Arial"/>
                <w:bCs/>
                <w:lang w:val="en-GB"/>
              </w:rPr>
              <w:t>¿Cómo quieren ellos comunicarse</w:t>
            </w:r>
            <w:r w:rsidR="0037507B" w:rsidRPr="0037507B">
              <w:rPr>
                <w:rFonts w:ascii="Arial Rounded MT Bold" w:hAnsi="Arial Rounded MT Bold" w:cs="Arial"/>
                <w:bCs/>
                <w:lang w:val="en-GB"/>
              </w:rPr>
              <w:t>?</w:t>
            </w:r>
          </w:p>
          <w:p w14:paraId="74462756" w14:textId="4820A40F" w:rsidR="0037507B" w:rsidRDefault="00C347AB" w:rsidP="006B1429">
            <w:pPr>
              <w:numPr>
                <w:ilvl w:val="1"/>
                <w:numId w:val="27"/>
              </w:numPr>
              <w:spacing w:after="0" w:line="276" w:lineRule="auto"/>
              <w:rPr>
                <w:rFonts w:ascii="Arial Rounded MT Bold" w:hAnsi="Arial Rounded MT Bold" w:cs="Arial"/>
                <w:bCs/>
                <w:lang w:val="en-GB"/>
              </w:rPr>
            </w:pPr>
            <w:r>
              <w:rPr>
                <w:rFonts w:ascii="Arial Rounded MT Bold" w:hAnsi="Arial Rounded MT Bold" w:cs="Arial"/>
                <w:bCs/>
                <w:lang w:val="en-GB"/>
              </w:rPr>
              <w:t>Estrategia de comunicación</w:t>
            </w:r>
          </w:p>
          <w:p w14:paraId="00D6809D" w14:textId="302FC027" w:rsidR="00567496" w:rsidRDefault="00C347AB" w:rsidP="006B1429">
            <w:pPr>
              <w:numPr>
                <w:ilvl w:val="1"/>
                <w:numId w:val="27"/>
              </w:numPr>
              <w:spacing w:after="0" w:line="276" w:lineRule="auto"/>
              <w:rPr>
                <w:rFonts w:ascii="Arial Rounded MT Bold" w:hAnsi="Arial Rounded MT Bold" w:cs="Arial"/>
                <w:bCs/>
                <w:lang w:val="en-GB"/>
              </w:rPr>
            </w:pPr>
            <w:r>
              <w:rPr>
                <w:rFonts w:ascii="Arial Rounded MT Bold" w:hAnsi="Arial Rounded MT Bold" w:cs="Arial"/>
                <w:bCs/>
                <w:lang w:val="en-GB"/>
              </w:rPr>
              <w:t>La solución correcta para cada negocio</w:t>
            </w:r>
            <w:r w:rsidR="00567496" w:rsidRPr="0037507B">
              <w:rPr>
                <w:rFonts w:ascii="Arial Rounded MT Bold" w:hAnsi="Arial Rounded MT Bold" w:cs="Arial"/>
                <w:bCs/>
                <w:lang w:val="en-GB"/>
              </w:rPr>
              <w:t xml:space="preserve"> - </w:t>
            </w:r>
            <w:r>
              <w:rPr>
                <w:rFonts w:ascii="Arial Rounded MT Bold" w:hAnsi="Arial Rounded MT Bold" w:cs="Arial"/>
                <w:bCs/>
                <w:lang w:val="en-GB"/>
              </w:rPr>
              <w:t>diferentes tipos de herramientas colaborativas</w:t>
            </w:r>
          </w:p>
          <w:p w14:paraId="06CF28DC" w14:textId="0549C679" w:rsidR="00567496" w:rsidRDefault="00D41B68" w:rsidP="006B1429">
            <w:pPr>
              <w:numPr>
                <w:ilvl w:val="1"/>
                <w:numId w:val="27"/>
              </w:numPr>
              <w:spacing w:after="0" w:line="276" w:lineRule="auto"/>
              <w:rPr>
                <w:rFonts w:ascii="Arial Rounded MT Bold" w:hAnsi="Arial Rounded MT Bold" w:cs="Arial"/>
                <w:bCs/>
                <w:lang w:val="en-GB"/>
              </w:rPr>
            </w:pPr>
            <w:r>
              <w:rPr>
                <w:rFonts w:ascii="Arial Rounded MT Bold" w:hAnsi="Arial Rounded MT Bold" w:cs="Arial"/>
                <w:bCs/>
                <w:lang w:val="en-GB"/>
              </w:rPr>
              <w:t>Características y enfoques clave</w:t>
            </w:r>
            <w:r w:rsidR="00567496" w:rsidRPr="0037507B">
              <w:rPr>
                <w:rFonts w:ascii="Arial Rounded MT Bold" w:hAnsi="Arial Rounded MT Bold" w:cs="Arial"/>
                <w:bCs/>
                <w:lang w:val="en-GB"/>
              </w:rPr>
              <w:t xml:space="preserve"> </w:t>
            </w:r>
            <w:r w:rsidR="00C347AB">
              <w:rPr>
                <w:rFonts w:ascii="Arial Rounded MT Bold" w:hAnsi="Arial Rounded MT Bold" w:cs="Arial"/>
                <w:bCs/>
                <w:lang w:val="en-GB"/>
              </w:rPr>
              <w:t>–</w:t>
            </w:r>
            <w:r w:rsidR="00567496" w:rsidRPr="0037507B">
              <w:rPr>
                <w:rFonts w:ascii="Arial Rounded MT Bold" w:hAnsi="Arial Rounded MT Bold" w:cs="Arial"/>
                <w:bCs/>
                <w:lang w:val="en-GB"/>
              </w:rPr>
              <w:t xml:space="preserve"> </w:t>
            </w:r>
            <w:r w:rsidR="00C347AB">
              <w:rPr>
                <w:rFonts w:ascii="Arial Rounded MT Bold" w:hAnsi="Arial Rounded MT Bold" w:cs="Arial"/>
                <w:bCs/>
                <w:lang w:val="en-GB"/>
              </w:rPr>
              <w:t xml:space="preserve">qué debería poder hacer tu herramienta y qué debería saber tu equipo </w:t>
            </w:r>
          </w:p>
          <w:p w14:paraId="36871A06" w14:textId="274CD69F" w:rsidR="00567496" w:rsidRDefault="00C347AB" w:rsidP="006B1429">
            <w:pPr>
              <w:numPr>
                <w:ilvl w:val="1"/>
                <w:numId w:val="27"/>
              </w:numPr>
              <w:spacing w:after="0" w:line="276" w:lineRule="auto"/>
              <w:rPr>
                <w:rFonts w:ascii="Arial Rounded MT Bold" w:hAnsi="Arial Rounded MT Bold" w:cs="Arial"/>
                <w:bCs/>
                <w:lang w:val="en-GB"/>
              </w:rPr>
            </w:pPr>
            <w:r>
              <w:rPr>
                <w:rFonts w:ascii="Arial Rounded MT Bold" w:hAnsi="Arial Rounded MT Bold" w:cs="Arial"/>
                <w:bCs/>
                <w:lang w:val="en-GB"/>
              </w:rPr>
              <w:t xml:space="preserve">Las mejores herramientas de videoconferencias </w:t>
            </w:r>
          </w:p>
          <w:p w14:paraId="7E730FEC" w14:textId="77777777" w:rsidR="006B1429" w:rsidRPr="0037507B" w:rsidRDefault="006B1429" w:rsidP="006B1429">
            <w:pPr>
              <w:spacing w:after="0" w:line="276" w:lineRule="auto"/>
              <w:rPr>
                <w:rFonts w:ascii="Arial Rounded MT Bold" w:hAnsi="Arial Rounded MT Bold" w:cs="Arial"/>
                <w:bCs/>
                <w:lang w:val="en-GB"/>
              </w:rPr>
            </w:pPr>
          </w:p>
          <w:p w14:paraId="2DC9B266" w14:textId="3B5D6AF4" w:rsidR="0037507B" w:rsidRPr="00567496" w:rsidRDefault="006978FD" w:rsidP="00567496">
            <w:pPr>
              <w:numPr>
                <w:ilvl w:val="0"/>
                <w:numId w:val="27"/>
              </w:numPr>
              <w:spacing w:after="0" w:line="276" w:lineRule="auto"/>
              <w:rPr>
                <w:rFonts w:ascii="Arial Rounded MT Bold" w:hAnsi="Arial Rounded MT Bold" w:cs="Arial"/>
                <w:bCs/>
                <w:lang w:val="en-GB"/>
              </w:rPr>
            </w:pPr>
            <w:r>
              <w:rPr>
                <w:rFonts w:ascii="Arial Rounded MT Bold" w:hAnsi="Arial Rounded MT Bold" w:cs="Arial"/>
                <w:bCs/>
                <w:lang w:val="en-GB"/>
              </w:rPr>
              <w:t>Unidad</w:t>
            </w:r>
            <w:r w:rsidR="0037507B" w:rsidRPr="0037507B">
              <w:rPr>
                <w:rFonts w:ascii="Arial Rounded MT Bold" w:hAnsi="Arial Rounded MT Bold" w:cs="Arial"/>
                <w:bCs/>
                <w:lang w:val="en-GB"/>
              </w:rPr>
              <w:t xml:space="preserve"> 3: </w:t>
            </w:r>
            <w:r>
              <w:rPr>
                <w:rFonts w:ascii="Arial Rounded MT Bold" w:hAnsi="Arial Rounded MT Bold" w:cs="Arial"/>
                <w:bCs/>
                <w:lang w:val="en-GB"/>
              </w:rPr>
              <w:t>Consejos y ejercicios</w:t>
            </w:r>
          </w:p>
          <w:p w14:paraId="13D80613" w14:textId="77777777" w:rsidR="006B1429" w:rsidRDefault="006B1429" w:rsidP="006B1429">
            <w:pPr>
              <w:spacing w:after="0" w:line="276" w:lineRule="auto"/>
              <w:rPr>
                <w:rFonts w:ascii="Arial Rounded MT Bold" w:hAnsi="Arial Rounded MT Bold" w:cs="Arial"/>
                <w:bCs/>
                <w:lang w:val="en-GB"/>
              </w:rPr>
            </w:pPr>
          </w:p>
          <w:p w14:paraId="6418165E" w14:textId="5FABC427" w:rsidR="008B4B14" w:rsidRDefault="006978FD" w:rsidP="006B1429">
            <w:pPr>
              <w:numPr>
                <w:ilvl w:val="0"/>
                <w:numId w:val="27"/>
              </w:numPr>
              <w:spacing w:after="0" w:line="276" w:lineRule="auto"/>
              <w:rPr>
                <w:rFonts w:ascii="Arial Rounded MT Bold" w:hAnsi="Arial Rounded MT Bold" w:cs="Arial"/>
                <w:bCs/>
                <w:lang w:val="en-GB"/>
              </w:rPr>
            </w:pPr>
            <w:r>
              <w:rPr>
                <w:rFonts w:ascii="Arial Rounded MT Bold" w:hAnsi="Arial Rounded MT Bold" w:cs="Arial"/>
                <w:bCs/>
                <w:lang w:val="en-GB"/>
              </w:rPr>
              <w:t>Unidad</w:t>
            </w:r>
            <w:r w:rsidR="008B4B14" w:rsidRPr="008B4B14">
              <w:rPr>
                <w:rFonts w:ascii="Arial Rounded MT Bold" w:hAnsi="Arial Rounded MT Bold" w:cs="Arial"/>
                <w:bCs/>
                <w:lang w:val="en-GB"/>
              </w:rPr>
              <w:t xml:space="preserve"> 4: </w:t>
            </w:r>
            <w:r>
              <w:rPr>
                <w:rFonts w:ascii="Arial Rounded MT Bold" w:hAnsi="Arial Rounded MT Bold" w:cs="Arial"/>
                <w:bCs/>
                <w:lang w:val="en-GB"/>
              </w:rPr>
              <w:t>Resumen</w:t>
            </w:r>
          </w:p>
          <w:p w14:paraId="3E9E744E" w14:textId="77777777" w:rsidR="0086031E" w:rsidRDefault="0086031E" w:rsidP="00567496">
            <w:pPr>
              <w:spacing w:after="0" w:line="276" w:lineRule="auto"/>
              <w:rPr>
                <w:lang w:val="en-US"/>
              </w:rPr>
            </w:pPr>
          </w:p>
        </w:tc>
      </w:tr>
      <w:tr w:rsidR="0086031E" w14:paraId="08EA7BF0" w14:textId="77777777" w:rsidTr="00A83B33">
        <w:tc>
          <w:tcPr>
            <w:tcW w:w="9300" w:type="dxa"/>
            <w:gridSpan w:val="3"/>
            <w:shd w:val="clear" w:color="auto" w:fill="FF6600"/>
          </w:tcPr>
          <w:p w14:paraId="65C9C72A" w14:textId="2C5E474E" w:rsidR="0086031E" w:rsidRDefault="002724ED" w:rsidP="0086031E">
            <w:pPr>
              <w:rPr>
                <w:lang w:val="en-US"/>
              </w:rPr>
            </w:pPr>
            <w:r>
              <w:rPr>
                <w:rFonts w:ascii="Arial Rounded MT Bold" w:hAnsi="Arial Rounded MT Bold" w:cs="Arial"/>
                <w:b/>
                <w:color w:val="FFFFFF"/>
                <w:lang w:val="en-GB"/>
              </w:rPr>
              <w:t>Contenido por puntos</w:t>
            </w:r>
          </w:p>
        </w:tc>
      </w:tr>
      <w:tr w:rsidR="0086031E" w14:paraId="44097420" w14:textId="77777777" w:rsidTr="00A83B33">
        <w:trPr>
          <w:trHeight w:val="1445"/>
        </w:trPr>
        <w:tc>
          <w:tcPr>
            <w:tcW w:w="9300" w:type="dxa"/>
            <w:gridSpan w:val="3"/>
          </w:tcPr>
          <w:p w14:paraId="0C1B7FEE" w14:textId="148EE52C" w:rsidR="00C15146" w:rsidRPr="006B1429" w:rsidRDefault="002724ED" w:rsidP="00C15146">
            <w:pPr>
              <w:pStyle w:val="Paragrafoelenco"/>
              <w:numPr>
                <w:ilvl w:val="0"/>
                <w:numId w:val="32"/>
              </w:numPr>
              <w:rPr>
                <w:rFonts w:ascii="Arial Rounded MT Bold" w:hAnsi="Arial Rounded MT Bold" w:cs="Calibri"/>
                <w:lang w:val="en-US"/>
              </w:rPr>
            </w:pPr>
            <w:r>
              <w:rPr>
                <w:rFonts w:ascii="Arial Rounded MT Bold" w:hAnsi="Arial Rounded MT Bold" w:cs="Calibri"/>
                <w:lang w:val="en-US"/>
              </w:rPr>
              <w:t>Definición de comunicación interna</w:t>
            </w:r>
          </w:p>
          <w:p w14:paraId="637D4300" w14:textId="1667EE7F" w:rsidR="00A90CFF" w:rsidRPr="006B1429" w:rsidRDefault="002724ED" w:rsidP="00C15146">
            <w:pPr>
              <w:pStyle w:val="Paragrafoelenco"/>
              <w:numPr>
                <w:ilvl w:val="0"/>
                <w:numId w:val="32"/>
              </w:numPr>
              <w:rPr>
                <w:rFonts w:ascii="Arial Rounded MT Bold" w:hAnsi="Arial Rounded MT Bold" w:cs="Calibri"/>
                <w:lang w:val="en-US"/>
              </w:rPr>
            </w:pPr>
            <w:r>
              <w:rPr>
                <w:rFonts w:ascii="Arial Rounded MT Bold" w:hAnsi="Arial Rounded MT Bold" w:cs="Calibri"/>
                <w:lang w:val="en-US"/>
              </w:rPr>
              <w:t>Cómo trabajar digitalmente de la forma más eficiente posible</w:t>
            </w:r>
          </w:p>
          <w:p w14:paraId="047C8B0B" w14:textId="248AA4DE" w:rsidR="00C15146" w:rsidRPr="006B1429" w:rsidRDefault="002724ED" w:rsidP="00C15146">
            <w:pPr>
              <w:pStyle w:val="Paragrafoelenco"/>
              <w:numPr>
                <w:ilvl w:val="0"/>
                <w:numId w:val="32"/>
              </w:numPr>
              <w:rPr>
                <w:rFonts w:ascii="Arial Rounded MT Bold" w:hAnsi="Arial Rounded MT Bold" w:cs="Calibri"/>
                <w:lang w:val="en-US"/>
              </w:rPr>
            </w:pPr>
            <w:r>
              <w:rPr>
                <w:rFonts w:ascii="Arial Rounded MT Bold" w:hAnsi="Arial Rounded MT Bold" w:cs="Calibri"/>
                <w:lang w:val="en-US"/>
              </w:rPr>
              <w:t>Definición de colaboración online</w:t>
            </w:r>
          </w:p>
          <w:p w14:paraId="0D13683A" w14:textId="3885EBEE" w:rsidR="00C15146" w:rsidRPr="006B1429" w:rsidRDefault="002724ED" w:rsidP="00C15146">
            <w:pPr>
              <w:pStyle w:val="Paragrafoelenco"/>
              <w:numPr>
                <w:ilvl w:val="0"/>
                <w:numId w:val="32"/>
              </w:numPr>
              <w:rPr>
                <w:rFonts w:ascii="Arial Rounded MT Bold" w:hAnsi="Arial Rounded MT Bold" w:cs="Calibri"/>
                <w:lang w:val="en-US"/>
              </w:rPr>
            </w:pPr>
            <w:r>
              <w:rPr>
                <w:rFonts w:ascii="Arial Rounded MT Bold" w:hAnsi="Arial Rounded MT Bold" w:cs="Calibri"/>
                <w:lang w:val="en-US"/>
              </w:rPr>
              <w:t>Las diferentes formas de comunicarse</w:t>
            </w:r>
            <w:r w:rsidR="00DA59FD" w:rsidRPr="006B1429">
              <w:rPr>
                <w:rFonts w:ascii="Arial Rounded MT Bold" w:hAnsi="Arial Rounded MT Bold" w:cs="Calibri"/>
                <w:lang w:val="en-US"/>
              </w:rPr>
              <w:t xml:space="preserve">: </w:t>
            </w:r>
            <w:r>
              <w:rPr>
                <w:rFonts w:ascii="Arial Rounded MT Bold" w:hAnsi="Arial Rounded MT Bold" w:cs="Calibri"/>
                <w:lang w:val="en-US"/>
              </w:rPr>
              <w:t>la estrategia de comunicación</w:t>
            </w:r>
          </w:p>
          <w:p w14:paraId="5D7C8723" w14:textId="26110096" w:rsidR="0009579B" w:rsidRDefault="002724ED" w:rsidP="00994E88">
            <w:pPr>
              <w:pStyle w:val="Paragrafoelenco"/>
              <w:numPr>
                <w:ilvl w:val="0"/>
                <w:numId w:val="32"/>
              </w:numPr>
              <w:rPr>
                <w:rFonts w:ascii="Arial Rounded MT Bold" w:hAnsi="Arial Rounded MT Bold" w:cs="Calibri"/>
                <w:lang w:val="en-US"/>
              </w:rPr>
            </w:pPr>
            <w:r>
              <w:rPr>
                <w:rFonts w:ascii="Arial Rounded MT Bold" w:hAnsi="Arial Rounded MT Bold" w:cs="Calibri"/>
                <w:lang w:val="en-US"/>
              </w:rPr>
              <w:t>Diferentes tipos de herramientas de videoconferencia</w:t>
            </w:r>
          </w:p>
          <w:p w14:paraId="19C5603B" w14:textId="2512CE2E" w:rsidR="00994E88" w:rsidRPr="00994E88" w:rsidRDefault="00994E88" w:rsidP="00994E88">
            <w:pPr>
              <w:rPr>
                <w:rFonts w:ascii="Arial Rounded MT Bold" w:hAnsi="Arial Rounded MT Bold" w:cs="Calibri"/>
                <w:lang w:val="en-US"/>
              </w:rPr>
            </w:pPr>
          </w:p>
        </w:tc>
      </w:tr>
      <w:tr w:rsidR="0086031E" w14:paraId="2597E318" w14:textId="77777777" w:rsidTr="00A83B33">
        <w:tc>
          <w:tcPr>
            <w:tcW w:w="9300" w:type="dxa"/>
            <w:gridSpan w:val="3"/>
            <w:shd w:val="clear" w:color="auto" w:fill="FF6600"/>
          </w:tcPr>
          <w:p w14:paraId="01D3635F" w14:textId="1DBD9D6B" w:rsidR="0086031E" w:rsidRDefault="002724ED" w:rsidP="0086031E">
            <w:pPr>
              <w:rPr>
                <w:lang w:val="en-US"/>
              </w:rPr>
            </w:pPr>
            <w:r>
              <w:rPr>
                <w:rFonts w:ascii="Arial Rounded MT Bold" w:hAnsi="Arial Rounded MT Bold" w:cs="Arial"/>
                <w:b/>
                <w:color w:val="FFFFFF"/>
                <w:lang w:val="en-GB"/>
              </w:rPr>
              <w:t>5</w:t>
            </w:r>
            <w:r w:rsidR="0086031E" w:rsidRPr="00CF7387">
              <w:rPr>
                <w:rFonts w:ascii="Arial Rounded MT Bold" w:hAnsi="Arial Rounded MT Bold" w:cs="Arial"/>
                <w:b/>
                <w:color w:val="FFFFFF"/>
                <w:lang w:val="en-GB"/>
              </w:rPr>
              <w:t xml:space="preserve"> </w:t>
            </w:r>
            <w:r>
              <w:rPr>
                <w:rFonts w:ascii="Arial Rounded MT Bold" w:hAnsi="Arial Rounded MT Bold" w:cs="Arial"/>
                <w:b/>
                <w:color w:val="FFFFFF"/>
                <w:lang w:val="en-GB"/>
              </w:rPr>
              <w:t>entradas de glosario</w:t>
            </w:r>
          </w:p>
        </w:tc>
      </w:tr>
      <w:tr w:rsidR="0086031E" w14:paraId="5513944B" w14:textId="77777777" w:rsidTr="00A83B33">
        <w:trPr>
          <w:trHeight w:val="575"/>
        </w:trPr>
        <w:tc>
          <w:tcPr>
            <w:tcW w:w="9300" w:type="dxa"/>
            <w:gridSpan w:val="3"/>
          </w:tcPr>
          <w:p w14:paraId="061E94F9" w14:textId="14B3EF5C" w:rsidR="0086031E" w:rsidRDefault="00D512EF" w:rsidP="0086031E">
            <w:pPr>
              <w:rPr>
                <w:rFonts w:ascii="Arial Rounded MT Bold" w:hAnsi="Arial Rounded MT Bold"/>
                <w:lang w:val="en-US"/>
              </w:rPr>
            </w:pPr>
            <w:r>
              <w:rPr>
                <w:rFonts w:ascii="Arial Rounded MT Bold" w:hAnsi="Arial Rounded MT Bold"/>
                <w:lang w:val="en-US"/>
              </w:rPr>
              <w:t>Comunicación</w:t>
            </w:r>
            <w:r w:rsidR="006B1429" w:rsidRPr="00A0270C">
              <w:rPr>
                <w:rFonts w:ascii="Arial Rounded MT Bold" w:hAnsi="Arial Rounded MT Bold"/>
                <w:lang w:val="en-US"/>
              </w:rPr>
              <w:t xml:space="preserve">, </w:t>
            </w:r>
            <w:r>
              <w:rPr>
                <w:rFonts w:ascii="Arial Rounded MT Bold" w:hAnsi="Arial Rounded MT Bold"/>
                <w:lang w:val="en-US"/>
              </w:rPr>
              <w:t>correspondencia</w:t>
            </w:r>
            <w:r w:rsidR="006B1429" w:rsidRPr="00A0270C">
              <w:rPr>
                <w:rFonts w:ascii="Arial Rounded MT Bold" w:hAnsi="Arial Rounded MT Bold"/>
                <w:lang w:val="en-US"/>
              </w:rPr>
              <w:t xml:space="preserve">, </w:t>
            </w:r>
            <w:r>
              <w:rPr>
                <w:rFonts w:ascii="Arial Rounded MT Bold" w:hAnsi="Arial Rounded MT Bold"/>
                <w:lang w:val="en-US"/>
              </w:rPr>
              <w:t>comunicación online</w:t>
            </w:r>
            <w:r w:rsidR="004C0CF6" w:rsidRPr="00A0270C">
              <w:rPr>
                <w:rFonts w:ascii="Arial Rounded MT Bold" w:hAnsi="Arial Rounded MT Bold"/>
                <w:lang w:val="en-US"/>
              </w:rPr>
              <w:t xml:space="preserve">, </w:t>
            </w:r>
            <w:r>
              <w:rPr>
                <w:rFonts w:ascii="Arial Rounded MT Bold" w:hAnsi="Arial Rounded MT Bold"/>
                <w:lang w:val="en-US"/>
              </w:rPr>
              <w:t>reuniones</w:t>
            </w:r>
            <w:r w:rsidR="006B1429" w:rsidRPr="00A0270C">
              <w:rPr>
                <w:rFonts w:ascii="Arial Rounded MT Bold" w:hAnsi="Arial Rounded MT Bold"/>
                <w:lang w:val="en-US"/>
              </w:rPr>
              <w:t>,</w:t>
            </w:r>
            <w:r w:rsidR="0009579B" w:rsidRPr="00A0270C">
              <w:rPr>
                <w:rFonts w:ascii="Arial Rounded MT Bold" w:hAnsi="Arial Rounded MT Bold"/>
                <w:lang w:val="en-US"/>
              </w:rPr>
              <w:t xml:space="preserve"> </w:t>
            </w:r>
            <w:r>
              <w:rPr>
                <w:rFonts w:ascii="Arial Rounded MT Bold" w:hAnsi="Arial Rounded MT Bold"/>
                <w:lang w:val="en-US"/>
              </w:rPr>
              <w:t>colaboración</w:t>
            </w:r>
            <w:r w:rsidR="004C0CF6" w:rsidRPr="00A0270C">
              <w:rPr>
                <w:rFonts w:ascii="Arial Rounded MT Bold" w:hAnsi="Arial Rounded MT Bold"/>
                <w:lang w:val="en-US"/>
              </w:rPr>
              <w:t xml:space="preserve">, </w:t>
            </w:r>
            <w:r>
              <w:rPr>
                <w:rFonts w:ascii="Arial Rounded MT Bold" w:hAnsi="Arial Rounded MT Bold"/>
                <w:lang w:val="en-US"/>
              </w:rPr>
              <w:t>soluciones en la nube</w:t>
            </w:r>
          </w:p>
          <w:p w14:paraId="61174735" w14:textId="1A0327E7" w:rsidR="00A0270C" w:rsidRPr="00A0270C" w:rsidRDefault="00A0270C" w:rsidP="0086031E">
            <w:pPr>
              <w:rPr>
                <w:rFonts w:ascii="Arial Rounded MT Bold" w:hAnsi="Arial Rounded MT Bold"/>
                <w:lang w:val="en-US"/>
              </w:rPr>
            </w:pPr>
          </w:p>
        </w:tc>
      </w:tr>
      <w:tr w:rsidR="0086031E" w14:paraId="53726547" w14:textId="77777777" w:rsidTr="00A83B33">
        <w:tc>
          <w:tcPr>
            <w:tcW w:w="9300" w:type="dxa"/>
            <w:gridSpan w:val="3"/>
            <w:shd w:val="clear" w:color="auto" w:fill="FF6600"/>
          </w:tcPr>
          <w:p w14:paraId="35533058" w14:textId="0B89B0FA" w:rsidR="0086031E" w:rsidRDefault="00126670" w:rsidP="0086031E">
            <w:pPr>
              <w:rPr>
                <w:lang w:val="en-US"/>
              </w:rPr>
            </w:pPr>
            <w:r>
              <w:rPr>
                <w:rFonts w:ascii="Arial Rounded MT Bold" w:hAnsi="Arial Rounded MT Bold" w:cs="Arial"/>
                <w:b/>
                <w:color w:val="FFFFFF"/>
                <w:lang w:val="en-GB"/>
              </w:rPr>
              <w:lastRenderedPageBreak/>
              <w:t>Bibliografía</w:t>
            </w:r>
            <w:r w:rsidR="0086031E" w:rsidRPr="00A42170">
              <w:rPr>
                <w:rFonts w:ascii="Arial Rounded MT Bold" w:hAnsi="Arial Rounded MT Bold" w:cs="Arial"/>
                <w:b/>
                <w:color w:val="FFFFFF"/>
                <w:lang w:val="en-GB"/>
              </w:rPr>
              <w:t xml:space="preserve"> </w:t>
            </w:r>
            <w:r>
              <w:rPr>
                <w:rFonts w:ascii="Arial Rounded MT Bold" w:hAnsi="Arial Rounded MT Bold" w:cs="Arial"/>
                <w:b/>
                <w:color w:val="FFFFFF"/>
                <w:lang w:val="en-GB"/>
              </w:rPr>
              <w:t>y referencias</w:t>
            </w:r>
          </w:p>
        </w:tc>
      </w:tr>
      <w:tr w:rsidR="0086031E" w14:paraId="78827D15" w14:textId="77777777" w:rsidTr="00A83B33">
        <w:trPr>
          <w:trHeight w:val="2158"/>
        </w:trPr>
        <w:tc>
          <w:tcPr>
            <w:tcW w:w="9300" w:type="dxa"/>
            <w:gridSpan w:val="3"/>
          </w:tcPr>
          <w:p w14:paraId="61FD1243" w14:textId="7509A130" w:rsidR="00740454" w:rsidRPr="00574206" w:rsidRDefault="001359CA" w:rsidP="00A0270C">
            <w:pPr>
              <w:pStyle w:val="Paragrafoelenco"/>
              <w:numPr>
                <w:ilvl w:val="0"/>
                <w:numId w:val="35"/>
              </w:numPr>
              <w:rPr>
                <w:rFonts w:ascii="Arial Rounded MT Bold" w:hAnsi="Arial Rounded MT Bold"/>
              </w:rPr>
            </w:pPr>
            <w:hyperlink r:id="rId9" w:history="1">
              <w:r w:rsidR="00A0270C" w:rsidRPr="00574206">
                <w:rPr>
                  <w:rStyle w:val="Collegamentoipertestuale"/>
                  <w:rFonts w:ascii="Arial Rounded MT Bold" w:hAnsi="Arial Rounded MT Bold" w:cstheme="minorBidi"/>
                </w:rPr>
                <w:t>https://powell-software.com/de/verbesserung-der-internen-kommunikation/</w:t>
              </w:r>
            </w:hyperlink>
          </w:p>
          <w:p w14:paraId="5CA354F0" w14:textId="6CFCE552" w:rsidR="00A0270C" w:rsidRPr="00574206" w:rsidRDefault="001359CA" w:rsidP="00A0270C">
            <w:pPr>
              <w:pStyle w:val="Paragrafoelenco"/>
              <w:numPr>
                <w:ilvl w:val="0"/>
                <w:numId w:val="35"/>
              </w:numPr>
              <w:rPr>
                <w:rFonts w:ascii="Arial Rounded MT Bold" w:hAnsi="Arial Rounded MT Bold"/>
              </w:rPr>
            </w:pPr>
            <w:hyperlink r:id="rId10" w:history="1">
              <w:r w:rsidR="00574206" w:rsidRPr="00574206">
                <w:rPr>
                  <w:rStyle w:val="Collegamentoipertestuale"/>
                  <w:rFonts w:ascii="Arial Rounded MT Bold" w:hAnsi="Arial Rounded MT Bold" w:cstheme="minorBidi"/>
                </w:rPr>
                <w:t>https://www.ihk-muenchen.de/de/Service/Digitalisierung/Tools-und-Hilfsmittel-im-Homeoffice/</w:t>
              </w:r>
            </w:hyperlink>
          </w:p>
          <w:p w14:paraId="43B7AD5C" w14:textId="6C3E4FAA" w:rsidR="00574206" w:rsidRPr="00A0270C" w:rsidRDefault="001359CA" w:rsidP="00574206">
            <w:pPr>
              <w:pStyle w:val="Paragrafoelenco"/>
              <w:numPr>
                <w:ilvl w:val="0"/>
                <w:numId w:val="35"/>
              </w:numPr>
            </w:pPr>
            <w:hyperlink r:id="rId11" w:history="1">
              <w:r w:rsidR="00574206" w:rsidRPr="00574206">
                <w:rPr>
                  <w:rStyle w:val="Collegamentoipertestuale"/>
                  <w:rFonts w:ascii="Arial Rounded MT Bold" w:hAnsi="Arial Rounded MT Bold" w:cstheme="minorBidi"/>
                </w:rPr>
                <w:t>https://business-user.de/team/digitale-zusammenarbeit-welche-tools-eignen-sich-fuer-welchen-zweck/</w:t>
              </w:r>
            </w:hyperlink>
          </w:p>
        </w:tc>
      </w:tr>
      <w:tr w:rsidR="0086031E" w:rsidRPr="006E3E18" w14:paraId="55515302" w14:textId="77777777" w:rsidTr="00A83B33">
        <w:tc>
          <w:tcPr>
            <w:tcW w:w="9300" w:type="dxa"/>
            <w:gridSpan w:val="3"/>
            <w:shd w:val="clear" w:color="auto" w:fill="FF6600"/>
          </w:tcPr>
          <w:p w14:paraId="0C09215B" w14:textId="621705AA" w:rsidR="0086031E" w:rsidRDefault="0086031E" w:rsidP="0086031E">
            <w:pPr>
              <w:rPr>
                <w:lang w:val="en-US"/>
              </w:rPr>
            </w:pPr>
            <w:r>
              <w:rPr>
                <w:rFonts w:ascii="Arial Rounded MT Bold" w:hAnsi="Arial Rounded MT Bold" w:cs="Arial"/>
                <w:b/>
                <w:color w:val="FFFFFF"/>
                <w:lang w:val="en-GB"/>
              </w:rPr>
              <w:t xml:space="preserve">5 </w:t>
            </w:r>
            <w:r w:rsidR="002724ED">
              <w:rPr>
                <w:rFonts w:ascii="Arial Rounded MT Bold" w:hAnsi="Arial Rounded MT Bold" w:cs="Arial"/>
                <w:b/>
                <w:color w:val="FFFFFF"/>
                <w:lang w:val="en-GB"/>
              </w:rPr>
              <w:t xml:space="preserve">preguntas de autoevaluación de elección múltiple </w:t>
            </w:r>
          </w:p>
        </w:tc>
      </w:tr>
      <w:tr w:rsidR="0086031E" w14:paraId="38DBB3DB" w14:textId="77777777" w:rsidTr="00A83B33">
        <w:tc>
          <w:tcPr>
            <w:tcW w:w="9300" w:type="dxa"/>
            <w:gridSpan w:val="3"/>
          </w:tcPr>
          <w:p w14:paraId="18DA49E6" w14:textId="3A3C478F"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1)</w:t>
            </w:r>
            <w:r w:rsidR="00740454">
              <w:t xml:space="preserve"> </w:t>
            </w:r>
            <w:r w:rsidR="008C1CA7">
              <w:rPr>
                <w:rFonts w:ascii="Arial Rounded MT Bold" w:hAnsi="Arial Rounded MT Bold" w:cs="Arial"/>
                <w:lang w:val="en-GB"/>
              </w:rPr>
              <w:t>¿Qué se entiende por comunicación interna</w:t>
            </w:r>
            <w:r w:rsidR="00740454" w:rsidRPr="00740454">
              <w:rPr>
                <w:rFonts w:ascii="Arial Rounded MT Bold" w:hAnsi="Arial Rounded MT Bold" w:cs="Arial"/>
                <w:lang w:val="en-GB"/>
              </w:rPr>
              <w:t>?</w:t>
            </w:r>
          </w:p>
          <w:p w14:paraId="0951AC5D" w14:textId="5A044B4D"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 xml:space="preserve">2) </w:t>
            </w:r>
            <w:r w:rsidR="008C1CA7">
              <w:rPr>
                <w:rFonts w:ascii="Arial Rounded MT Bold" w:hAnsi="Arial Rounded MT Bold" w:cs="Arial"/>
                <w:lang w:val="en-GB"/>
              </w:rPr>
              <w:t>¿Qué es la colaboración online</w:t>
            </w:r>
            <w:r w:rsidR="00740454" w:rsidRPr="00740454">
              <w:rPr>
                <w:rFonts w:ascii="Arial Rounded MT Bold" w:hAnsi="Arial Rounded MT Bold" w:cs="Arial"/>
                <w:lang w:val="en-GB"/>
              </w:rPr>
              <w:t>?</w:t>
            </w:r>
          </w:p>
          <w:p w14:paraId="1D4E1AEB" w14:textId="59A00DC3"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3</w:t>
            </w:r>
            <w:r w:rsidR="00740454">
              <w:rPr>
                <w:rFonts w:ascii="Arial Rounded MT Bold" w:hAnsi="Arial Rounded MT Bold" w:cs="Arial"/>
                <w:lang w:val="en-GB"/>
              </w:rPr>
              <w:t>)</w:t>
            </w:r>
            <w:r w:rsidR="00740454">
              <w:t xml:space="preserve"> </w:t>
            </w:r>
            <w:r w:rsidR="008C1CA7">
              <w:rPr>
                <w:rFonts w:ascii="Arial Rounded MT Bold" w:hAnsi="Arial Rounded MT Bold" w:cs="Arial"/>
                <w:lang w:val="en-GB"/>
              </w:rPr>
              <w:t>¿Cómo puedes trabajar de la forma más eficiente posible</w:t>
            </w:r>
            <w:r w:rsidR="00740454" w:rsidRPr="00740454">
              <w:rPr>
                <w:rFonts w:ascii="Arial Rounded MT Bold" w:hAnsi="Arial Rounded MT Bold" w:cs="Arial"/>
                <w:lang w:val="en-GB"/>
              </w:rPr>
              <w:t>?</w:t>
            </w:r>
          </w:p>
          <w:p w14:paraId="42B0B0A8" w14:textId="1E0861C2" w:rsidR="00740454" w:rsidRDefault="0086031E" w:rsidP="00740454">
            <w:pPr>
              <w:ind w:left="567" w:hanging="425"/>
              <w:rPr>
                <w:rFonts w:ascii="Arial Rounded MT Bold" w:hAnsi="Arial Rounded MT Bold" w:cs="Arial"/>
                <w:lang w:val="en-GB"/>
              </w:rPr>
            </w:pPr>
            <w:r>
              <w:rPr>
                <w:rFonts w:ascii="Arial Rounded MT Bold" w:hAnsi="Arial Rounded MT Bold" w:cs="Arial"/>
                <w:lang w:val="en-GB"/>
              </w:rPr>
              <w:t>4)</w:t>
            </w:r>
            <w:r w:rsidR="00740454">
              <w:t xml:space="preserve"> </w:t>
            </w:r>
            <w:r w:rsidR="008C1CA7">
              <w:rPr>
                <w:rFonts w:ascii="Arial Rounded MT Bold" w:hAnsi="Arial Rounded MT Bold" w:cs="Arial"/>
                <w:lang w:val="en-GB"/>
              </w:rPr>
              <w:t>¿Cuáles son las diferentes estrategias de comunicación</w:t>
            </w:r>
            <w:r w:rsidR="00740454" w:rsidRPr="00740454">
              <w:rPr>
                <w:rFonts w:ascii="Arial Rounded MT Bold" w:hAnsi="Arial Rounded MT Bold" w:cs="Arial"/>
                <w:lang w:val="en-GB"/>
              </w:rPr>
              <w:t>?</w:t>
            </w:r>
          </w:p>
          <w:p w14:paraId="59A56334" w14:textId="35921ACE" w:rsidR="0086031E" w:rsidRPr="00740454" w:rsidRDefault="0086031E" w:rsidP="00740454">
            <w:pPr>
              <w:ind w:left="567" w:hanging="425"/>
              <w:rPr>
                <w:rFonts w:ascii="Arial Rounded MT Bold" w:hAnsi="Arial Rounded MT Bold" w:cs="Arial"/>
                <w:lang w:val="en-GB"/>
              </w:rPr>
            </w:pPr>
            <w:r>
              <w:rPr>
                <w:rFonts w:ascii="Arial Rounded MT Bold" w:hAnsi="Arial Rounded MT Bold" w:cs="Arial"/>
                <w:lang w:val="en-GB"/>
              </w:rPr>
              <w:t>5)</w:t>
            </w:r>
            <w:r w:rsidR="00740454">
              <w:rPr>
                <w:rFonts w:ascii="Arial Rounded MT Bold" w:hAnsi="Arial Rounded MT Bold" w:cs="Arial"/>
                <w:lang w:val="en-GB"/>
              </w:rPr>
              <w:t xml:space="preserve"> </w:t>
            </w:r>
            <w:r w:rsidR="008C1CA7">
              <w:rPr>
                <w:rFonts w:ascii="Arial Rounded MT Bold" w:hAnsi="Arial Rounded MT Bold" w:cs="Arial"/>
                <w:lang w:val="en-GB"/>
              </w:rPr>
              <w:t>Enumera tres herramientas de videoconferencia</w:t>
            </w:r>
            <w:r w:rsidR="00740454" w:rsidRPr="00740454">
              <w:rPr>
                <w:rFonts w:ascii="Arial Rounded MT Bold" w:hAnsi="Arial Rounded MT Bold" w:cs="Arial"/>
                <w:lang w:val="en-GB"/>
              </w:rPr>
              <w:t>.</w:t>
            </w:r>
          </w:p>
        </w:tc>
      </w:tr>
      <w:tr w:rsidR="0086031E" w14:paraId="493F3F8B" w14:textId="77777777" w:rsidTr="00A83B33">
        <w:trPr>
          <w:trHeight w:val="950"/>
        </w:trPr>
        <w:tc>
          <w:tcPr>
            <w:tcW w:w="1080" w:type="dxa"/>
            <w:shd w:val="clear" w:color="auto" w:fill="FF6600"/>
            <w:vAlign w:val="center"/>
          </w:tcPr>
          <w:p w14:paraId="5F8FBCF6" w14:textId="049F0980" w:rsidR="0086031E" w:rsidRPr="00574206" w:rsidRDefault="008C1CA7" w:rsidP="0086031E">
            <w:pPr>
              <w:rPr>
                <w:bCs/>
                <w:sz w:val="18"/>
                <w:szCs w:val="18"/>
                <w:lang w:val="en-US"/>
              </w:rPr>
            </w:pPr>
            <w:r>
              <w:rPr>
                <w:rFonts w:ascii="Arial Rounded MT Bold" w:hAnsi="Arial Rounded MT Bold" w:cs="Arial"/>
                <w:bCs/>
                <w:color w:val="FFFFFF"/>
                <w:sz w:val="18"/>
                <w:szCs w:val="18"/>
                <w:lang w:val="en-GB"/>
              </w:rPr>
              <w:t>Material relacionado</w:t>
            </w:r>
          </w:p>
        </w:tc>
        <w:tc>
          <w:tcPr>
            <w:tcW w:w="8220" w:type="dxa"/>
            <w:gridSpan w:val="2"/>
          </w:tcPr>
          <w:p w14:paraId="0984A144" w14:textId="2F7E6DF6" w:rsidR="00574206" w:rsidRPr="00E04E88" w:rsidRDefault="001359CA" w:rsidP="00574206">
            <w:pPr>
              <w:pStyle w:val="Paragrafoelenco"/>
              <w:numPr>
                <w:ilvl w:val="0"/>
                <w:numId w:val="35"/>
              </w:numPr>
              <w:rPr>
                <w:rFonts w:ascii="Arial Rounded MT Bold" w:hAnsi="Arial Rounded MT Bold"/>
                <w:lang w:val="de-DE"/>
              </w:rPr>
            </w:pPr>
            <w:hyperlink r:id="rId12" w:history="1">
              <w:r w:rsidR="00574206" w:rsidRPr="00E04E88">
                <w:rPr>
                  <w:rStyle w:val="Collegamentoipertestuale"/>
                  <w:rFonts w:ascii="Arial Rounded MT Bold" w:hAnsi="Arial Rounded MT Bold" w:cstheme="minorBidi"/>
                  <w:lang w:val="de-DE"/>
                </w:rPr>
                <w:t>https://gemeinsam-digital.de/teamarbeit-online-kostenfreie-kollaborationstools/</w:t>
              </w:r>
            </w:hyperlink>
            <w:r w:rsidR="00E04E88" w:rsidRPr="00E04E88">
              <w:rPr>
                <w:rFonts w:ascii="Arial Rounded MT Bold" w:hAnsi="Arial Rounded MT Bold"/>
                <w:lang w:val="de-DE"/>
              </w:rPr>
              <w:t xml:space="preserve"> (</w:t>
            </w:r>
            <w:r w:rsidR="008C1CA7">
              <w:rPr>
                <w:rFonts w:ascii="Arial Rounded MT Bold" w:hAnsi="Arial Rounded MT Bold"/>
                <w:lang w:val="de-DE"/>
              </w:rPr>
              <w:t>Alemán</w:t>
            </w:r>
            <w:r w:rsidR="00E04E88">
              <w:rPr>
                <w:rFonts w:ascii="Arial Rounded MT Bold" w:hAnsi="Arial Rounded MT Bold"/>
                <w:lang w:val="de-DE"/>
              </w:rPr>
              <w:t>)</w:t>
            </w:r>
          </w:p>
          <w:p w14:paraId="2851127E" w14:textId="0FAD6191" w:rsidR="00574206" w:rsidRPr="00E04E88" w:rsidRDefault="00574206" w:rsidP="00574206">
            <w:pPr>
              <w:rPr>
                <w:rFonts w:ascii="Arial Rounded MT Bold" w:hAnsi="Arial Rounded MT Bold"/>
                <w:lang w:val="de-DE"/>
              </w:rPr>
            </w:pPr>
          </w:p>
        </w:tc>
      </w:tr>
      <w:tr w:rsidR="0086031E" w14:paraId="640DDF3E" w14:textId="77777777" w:rsidTr="00A83B33">
        <w:tc>
          <w:tcPr>
            <w:tcW w:w="1080" w:type="dxa"/>
            <w:shd w:val="clear" w:color="auto" w:fill="FF6600"/>
            <w:vAlign w:val="center"/>
          </w:tcPr>
          <w:p w14:paraId="1A75942F" w14:textId="2CAA3F76" w:rsidR="0086031E" w:rsidRPr="00574206" w:rsidRDefault="008C1CA7" w:rsidP="0086031E">
            <w:pPr>
              <w:rPr>
                <w:bCs/>
                <w:sz w:val="18"/>
                <w:szCs w:val="18"/>
                <w:lang w:val="en-US"/>
              </w:rPr>
            </w:pPr>
            <w:r>
              <w:rPr>
                <w:rFonts w:ascii="Arial Rounded MT Bold" w:hAnsi="Arial Rounded MT Bold" w:cs="Arial"/>
                <w:bCs/>
                <w:color w:val="FFFFFF"/>
                <w:sz w:val="18"/>
                <w:szCs w:val="18"/>
                <w:lang w:val="en-GB"/>
              </w:rPr>
              <w:t>PPT relacionado</w:t>
            </w:r>
          </w:p>
        </w:tc>
        <w:tc>
          <w:tcPr>
            <w:tcW w:w="8220" w:type="dxa"/>
            <w:gridSpan w:val="2"/>
          </w:tcPr>
          <w:p w14:paraId="2BC29D00" w14:textId="3DB2720D" w:rsidR="0086031E" w:rsidRPr="00A0270C" w:rsidRDefault="00A0270C" w:rsidP="0086031E">
            <w:pPr>
              <w:rPr>
                <w:rFonts w:ascii="Arial Rounded MT Bold" w:hAnsi="Arial Rounded MT Bold"/>
                <w:lang w:val="en-US"/>
              </w:rPr>
            </w:pPr>
            <w:r w:rsidRPr="00A0270C">
              <w:rPr>
                <w:rFonts w:ascii="Arial Rounded MT Bold" w:hAnsi="Arial Rounded MT Bold"/>
                <w:lang w:val="en-US"/>
              </w:rPr>
              <w:t>2_Swiftsme_Training_Team and people engagement from home_E</w:t>
            </w:r>
            <w:r w:rsidR="008C1CA7">
              <w:rPr>
                <w:rFonts w:ascii="Arial Rounded MT Bold" w:hAnsi="Arial Rounded MT Bold"/>
                <w:lang w:val="en-US"/>
              </w:rPr>
              <w:t>S</w:t>
            </w:r>
          </w:p>
        </w:tc>
      </w:tr>
      <w:tr w:rsidR="0086031E" w:rsidRPr="002F5A2C" w14:paraId="10909812" w14:textId="77777777" w:rsidTr="00A83B33">
        <w:tc>
          <w:tcPr>
            <w:tcW w:w="1080" w:type="dxa"/>
            <w:shd w:val="clear" w:color="auto" w:fill="FF6600"/>
            <w:vAlign w:val="center"/>
          </w:tcPr>
          <w:p w14:paraId="033A29FD" w14:textId="5DB204AB" w:rsidR="0086031E" w:rsidRPr="00574206" w:rsidRDefault="008C1CA7" w:rsidP="0086031E">
            <w:pPr>
              <w:rPr>
                <w:b/>
                <w:lang w:val="en-US"/>
              </w:rPr>
            </w:pPr>
            <w:r>
              <w:rPr>
                <w:rFonts w:ascii="Arial Rounded MT Bold" w:hAnsi="Arial Rounded MT Bold" w:cs="Arial"/>
                <w:b/>
                <w:color w:val="FFFFFF"/>
                <w:lang w:val="en-GB"/>
              </w:rPr>
              <w:t>Enlace de referencia</w:t>
            </w:r>
          </w:p>
        </w:tc>
        <w:tc>
          <w:tcPr>
            <w:tcW w:w="8220" w:type="dxa"/>
            <w:gridSpan w:val="2"/>
          </w:tcPr>
          <w:p w14:paraId="2D85816D" w14:textId="331E9439" w:rsidR="0086031E" w:rsidRPr="00A0270C" w:rsidRDefault="001359CA" w:rsidP="0086031E">
            <w:pPr>
              <w:rPr>
                <w:rFonts w:ascii="Arial Rounded MT Bold" w:hAnsi="Arial Rounded MT Bold"/>
                <w:lang w:val="en-US"/>
              </w:rPr>
            </w:pPr>
            <w:hyperlink r:id="rId13" w:history="1">
              <w:r w:rsidR="00994E88" w:rsidRPr="00A0270C">
                <w:rPr>
                  <w:rStyle w:val="Collegamentoipertestuale"/>
                  <w:rFonts w:ascii="Arial Rounded MT Bold" w:hAnsi="Arial Rounded MT Bold" w:cstheme="minorBidi"/>
                  <w:lang w:val="en-US"/>
                </w:rPr>
                <w:t>https://hubblecontent.osi.office.net/contentsvc/videohostpage/video?lcid=1031&amp;syslcid=1031&amp;uilcid=1031&amp;app=3&amp;ver=16&amp;build=16.0.14527&amp;platform=Win32&amp;streamsso=true&amp;appCorrelation=E187AA04-1F9D-476F-A99F-86945DFD6806&amp;url=https%3A%2F%2Fwww.youtube.com%2Fembed%2F0h8WwIUt74Y%3Ffeature%3Doembed</w:t>
              </w:r>
            </w:hyperlink>
          </w:p>
          <w:p w14:paraId="696987EE" w14:textId="690986CE" w:rsidR="00994E88" w:rsidRPr="00A0270C" w:rsidRDefault="00994E88" w:rsidP="0086031E">
            <w:pPr>
              <w:rPr>
                <w:rFonts w:ascii="Arial Rounded MT Bold" w:hAnsi="Arial Rounded MT Bold"/>
                <w:lang w:val="en-US"/>
              </w:rPr>
            </w:pPr>
          </w:p>
        </w:tc>
      </w:tr>
      <w:tr w:rsidR="0086031E" w:rsidRPr="002F5A2C" w14:paraId="1FF2D412" w14:textId="77777777" w:rsidTr="00A83B33">
        <w:tc>
          <w:tcPr>
            <w:tcW w:w="1080" w:type="dxa"/>
            <w:shd w:val="clear" w:color="auto" w:fill="FF6600"/>
            <w:vAlign w:val="center"/>
          </w:tcPr>
          <w:p w14:paraId="33BF5C7A" w14:textId="209A751B" w:rsidR="0086031E" w:rsidRPr="00574206" w:rsidRDefault="008C1CA7" w:rsidP="0086031E">
            <w:pPr>
              <w:rPr>
                <w:rFonts w:ascii="Arial Rounded MT Bold" w:hAnsi="Arial Rounded MT Bold" w:cs="Arial"/>
                <w:bCs/>
                <w:color w:val="FFFFFF"/>
                <w:sz w:val="18"/>
                <w:szCs w:val="18"/>
                <w:lang w:val="en-GB"/>
              </w:rPr>
            </w:pPr>
            <w:r>
              <w:rPr>
                <w:rFonts w:ascii="Arial Rounded MT Bold" w:hAnsi="Arial Rounded MT Bold" w:cs="Arial"/>
                <w:bCs/>
                <w:color w:val="FFFFFF"/>
                <w:sz w:val="18"/>
                <w:szCs w:val="18"/>
                <w:lang w:val="en-GB"/>
              </w:rPr>
              <w:t>Vídeo en formato</w:t>
            </w:r>
            <w:r w:rsidR="0086031E" w:rsidRPr="00574206">
              <w:rPr>
                <w:rFonts w:ascii="Arial Rounded MT Bold" w:hAnsi="Arial Rounded MT Bold" w:cs="Arial"/>
                <w:bCs/>
                <w:color w:val="FFFFFF"/>
                <w:sz w:val="18"/>
                <w:szCs w:val="18"/>
                <w:lang w:val="en-GB"/>
              </w:rPr>
              <w:t xml:space="preserve"> YouTube (</w:t>
            </w:r>
            <w:r>
              <w:rPr>
                <w:rFonts w:ascii="Arial Rounded MT Bold" w:hAnsi="Arial Rounded MT Bold" w:cs="Arial"/>
                <w:bCs/>
                <w:color w:val="FFFFFF"/>
                <w:sz w:val="18"/>
                <w:szCs w:val="18"/>
                <w:lang w:val="en-GB"/>
              </w:rPr>
              <w:t>si lo hay</w:t>
            </w:r>
            <w:r w:rsidR="0086031E" w:rsidRPr="00574206">
              <w:rPr>
                <w:rFonts w:ascii="Arial Rounded MT Bold" w:hAnsi="Arial Rounded MT Bold" w:cs="Arial"/>
                <w:bCs/>
                <w:color w:val="FFFFFF"/>
                <w:sz w:val="18"/>
                <w:szCs w:val="18"/>
                <w:lang w:val="en-GB"/>
              </w:rPr>
              <w:t>)</w:t>
            </w:r>
          </w:p>
        </w:tc>
        <w:tc>
          <w:tcPr>
            <w:tcW w:w="8220" w:type="dxa"/>
            <w:gridSpan w:val="2"/>
          </w:tcPr>
          <w:p w14:paraId="3FB70358" w14:textId="5DAD9347" w:rsidR="0086031E" w:rsidRDefault="001359CA" w:rsidP="0086031E">
            <w:pPr>
              <w:rPr>
                <w:rFonts w:ascii="Arial Rounded MT Bold" w:hAnsi="Arial Rounded MT Bold"/>
                <w:lang w:val="en-US"/>
              </w:rPr>
            </w:pPr>
            <w:hyperlink r:id="rId14" w:history="1">
              <w:r w:rsidR="00574206" w:rsidRPr="00C254A3">
                <w:rPr>
                  <w:rStyle w:val="Collegamentoipertestuale"/>
                  <w:rFonts w:ascii="Arial Rounded MT Bold" w:hAnsi="Arial Rounded MT Bold" w:cstheme="minorBidi"/>
                  <w:lang w:val="en-US"/>
                </w:rPr>
                <w:t>https://www.youtube.com/watch?v=0h8WwIUt74Y</w:t>
              </w:r>
            </w:hyperlink>
          </w:p>
          <w:p w14:paraId="4F4B89D0" w14:textId="5D7DD73C" w:rsidR="00574206" w:rsidRPr="00574206" w:rsidRDefault="00574206" w:rsidP="0086031E">
            <w:pPr>
              <w:rPr>
                <w:rFonts w:ascii="Arial Rounded MT Bold" w:hAnsi="Arial Rounded MT Bold"/>
                <w:lang w:val="en-US"/>
              </w:rPr>
            </w:pPr>
          </w:p>
        </w:tc>
      </w:tr>
    </w:tbl>
    <w:p w14:paraId="3DEA0D39" w14:textId="77777777" w:rsidR="00A9204E" w:rsidRPr="0086031E" w:rsidRDefault="00A9204E" w:rsidP="00296D6D">
      <w:pPr>
        <w:ind w:left="-284"/>
        <w:rPr>
          <w:lang w:val="en-US"/>
        </w:rPr>
      </w:pPr>
    </w:p>
    <w:sectPr w:rsidR="00A9204E" w:rsidRPr="0086031E" w:rsidSect="004E108E">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905E1" w14:textId="77777777" w:rsidR="001359CA" w:rsidRDefault="001359CA" w:rsidP="00650219">
      <w:r>
        <w:separator/>
      </w:r>
    </w:p>
  </w:endnote>
  <w:endnote w:type="continuationSeparator" w:id="0">
    <w:p w14:paraId="095C5A1B" w14:textId="77777777" w:rsidR="001359CA" w:rsidRDefault="001359CA"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D8079" w14:textId="77777777" w:rsidR="002F5A2C" w:rsidRDefault="002F5A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0916E808" w14:textId="77777777" w:rsidR="002F5A2C" w:rsidRPr="00387419" w:rsidRDefault="002F5A2C" w:rsidP="002F5A2C">
    <w:pPr>
      <w:pStyle w:val="NormaleWeb"/>
      <w:ind w:left="-426"/>
      <w:rPr>
        <w:sz w:val="22"/>
        <w:lang w:val="en-US"/>
      </w:rPr>
    </w:pPr>
    <w:r w:rsidRPr="00387419">
      <w:rPr>
        <w:noProof/>
        <w:sz w:val="22"/>
        <w:lang w:val="it-IT" w:eastAsia="it-IT"/>
      </w:rPr>
      <w:drawing>
        <wp:anchor distT="0" distB="0" distL="114300" distR="114300" simplePos="0" relativeHeight="251665408" behindDoc="0" locked="0" layoutInCell="1" allowOverlap="1" wp14:anchorId="21F249E6" wp14:editId="6709C190">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64384" behindDoc="0" locked="0" layoutInCell="1" allowOverlap="1" wp14:anchorId="7C539650" wp14:editId="2DBA7592">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p w14:paraId="5E2AC61B" w14:textId="27C95E69" w:rsidR="00C77C71" w:rsidRPr="0086031E" w:rsidRDefault="002F5A2C" w:rsidP="002F5A2C">
    <w:pPr>
      <w:spacing w:after="0"/>
      <w:ind w:left="-567" w:right="-710"/>
      <w:rPr>
        <w:lang w:val="en-US"/>
      </w:rPr>
    </w:pPr>
    <w:r>
      <w:rPr>
        <w:noProof/>
        <w:lang w:val="it-IT" w:eastAsia="it-IT"/>
      </w:rPr>
      <w:drawing>
        <wp:anchor distT="0" distB="0" distL="114300" distR="114300" simplePos="0" relativeHeight="251666432" behindDoc="1" locked="0" layoutInCell="1" allowOverlap="1" wp14:anchorId="653D3B47" wp14:editId="7917F971">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D2E32" w14:textId="77777777" w:rsidR="002F5A2C" w:rsidRDefault="002F5A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85E3" w14:textId="77777777" w:rsidR="001359CA" w:rsidRDefault="001359CA" w:rsidP="00650219">
      <w:r>
        <w:separator/>
      </w:r>
    </w:p>
  </w:footnote>
  <w:footnote w:type="continuationSeparator" w:id="0">
    <w:p w14:paraId="52EA7921" w14:textId="77777777" w:rsidR="001359CA" w:rsidRDefault="001359CA"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9005" w14:textId="77777777" w:rsidR="002F5A2C" w:rsidRDefault="002F5A2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E0F3" w14:textId="77777777" w:rsidR="002F5A2C" w:rsidRDefault="002F5A2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28E2E26"/>
    <w:multiLevelType w:val="hybridMultilevel"/>
    <w:tmpl w:val="5D469F6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7CA715E"/>
    <w:multiLevelType w:val="hybridMultilevel"/>
    <w:tmpl w:val="DF7078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926C7E"/>
    <w:multiLevelType w:val="hybridMultilevel"/>
    <w:tmpl w:val="F57C244A"/>
    <w:lvl w:ilvl="0" w:tplc="8C1213B8">
      <w:start w:val="5"/>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A171D4A"/>
    <w:multiLevelType w:val="hybridMultilevel"/>
    <w:tmpl w:val="998AE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0"/>
  </w:num>
  <w:num w:numId="4">
    <w:abstractNumId w:val="32"/>
  </w:num>
  <w:num w:numId="5">
    <w:abstractNumId w:val="14"/>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30"/>
  </w:num>
  <w:num w:numId="21">
    <w:abstractNumId w:val="25"/>
  </w:num>
  <w:num w:numId="22">
    <w:abstractNumId w:val="12"/>
  </w:num>
  <w:num w:numId="23">
    <w:abstractNumId w:val="34"/>
  </w:num>
  <w:num w:numId="24">
    <w:abstractNumId w:val="18"/>
  </w:num>
  <w:num w:numId="25">
    <w:abstractNumId w:val="23"/>
  </w:num>
  <w:num w:numId="26">
    <w:abstractNumId w:val="3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3"/>
  </w:num>
  <w:num w:numId="30">
    <w:abstractNumId w:val="20"/>
  </w:num>
  <w:num w:numId="31">
    <w:abstractNumId w:val="11"/>
  </w:num>
  <w:num w:numId="32">
    <w:abstractNumId w:val="22"/>
  </w:num>
  <w:num w:numId="33">
    <w:abstractNumId w:val="28"/>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863F7"/>
    <w:rsid w:val="0009579B"/>
    <w:rsid w:val="00096D7E"/>
    <w:rsid w:val="0011426C"/>
    <w:rsid w:val="00126670"/>
    <w:rsid w:val="001359CA"/>
    <w:rsid w:val="00166586"/>
    <w:rsid w:val="001D1B5B"/>
    <w:rsid w:val="0022375D"/>
    <w:rsid w:val="002724ED"/>
    <w:rsid w:val="0028533C"/>
    <w:rsid w:val="00296D6D"/>
    <w:rsid w:val="002F5A2C"/>
    <w:rsid w:val="00314BE1"/>
    <w:rsid w:val="003445D3"/>
    <w:rsid w:val="0035050E"/>
    <w:rsid w:val="0037507B"/>
    <w:rsid w:val="00387999"/>
    <w:rsid w:val="00405555"/>
    <w:rsid w:val="004323AE"/>
    <w:rsid w:val="004C0CF6"/>
    <w:rsid w:val="004E108E"/>
    <w:rsid w:val="004F64C1"/>
    <w:rsid w:val="00567496"/>
    <w:rsid w:val="00574206"/>
    <w:rsid w:val="005D2D4C"/>
    <w:rsid w:val="005E6F29"/>
    <w:rsid w:val="00605355"/>
    <w:rsid w:val="00645252"/>
    <w:rsid w:val="00650219"/>
    <w:rsid w:val="006978FD"/>
    <w:rsid w:val="006B1429"/>
    <w:rsid w:val="006D3D74"/>
    <w:rsid w:val="006E3E18"/>
    <w:rsid w:val="00740454"/>
    <w:rsid w:val="007A1D17"/>
    <w:rsid w:val="0083569A"/>
    <w:rsid w:val="0086031E"/>
    <w:rsid w:val="008632AA"/>
    <w:rsid w:val="008A28B7"/>
    <w:rsid w:val="008B4B14"/>
    <w:rsid w:val="008C1CA7"/>
    <w:rsid w:val="00994E88"/>
    <w:rsid w:val="009A2848"/>
    <w:rsid w:val="00A0270C"/>
    <w:rsid w:val="00A473AD"/>
    <w:rsid w:val="00A83B33"/>
    <w:rsid w:val="00A90CFF"/>
    <w:rsid w:val="00A9204E"/>
    <w:rsid w:val="00AC4D43"/>
    <w:rsid w:val="00AE6E0A"/>
    <w:rsid w:val="00B9369A"/>
    <w:rsid w:val="00BF7746"/>
    <w:rsid w:val="00C15146"/>
    <w:rsid w:val="00C347AB"/>
    <w:rsid w:val="00C375BE"/>
    <w:rsid w:val="00C77C71"/>
    <w:rsid w:val="00C81CE0"/>
    <w:rsid w:val="00D41B68"/>
    <w:rsid w:val="00D512EF"/>
    <w:rsid w:val="00D53FF7"/>
    <w:rsid w:val="00DA59FD"/>
    <w:rsid w:val="00E04E88"/>
    <w:rsid w:val="00E1505D"/>
    <w:rsid w:val="00E232EF"/>
    <w:rsid w:val="00E868CC"/>
    <w:rsid w:val="00F06FBF"/>
    <w:rsid w:val="00F63E1A"/>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99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7357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bblecontent.osi.office.net/contentsvc/videohostpage/video?lcid=1031&amp;syslcid=1031&amp;uilcid=1031&amp;app=3&amp;ver=16&amp;build=16.0.14527&amp;platform=Win32&amp;streamsso=true&amp;appCorrelation=E187AA04-1F9D-476F-A99F-86945DFD6806&amp;url=https%3A%2F%2Fwww.youtube.com%2Fembed%2F0h8WwIUt74Y%3Ffeature%3Doembed"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emeinsam-digital.de/teamarbeit-online-kostenfreie-kollaborationst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user.de/team/digitale-zusammenarbeit-welche-tools-eignen-sich-fuer-welchen-zwec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hk-muenchen.de/de/Service/Digitalisierung/Tools-und-Hilfsmittel-im-Homeoffic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powell-software.com/de/verbesserung-der-internen-kommunikation/" TargetMode="External"/><Relationship Id="rId14" Type="http://schemas.openxmlformats.org/officeDocument/2006/relationships/hyperlink" Target="https://www.youtube.com/watch?v=0h8WwIUt74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739</Words>
  <Characters>4215</Characters>
  <Application>Microsoft Office Word</Application>
  <DocSecurity>0</DocSecurity>
  <Lines>35</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2021-11-24T14:10:00Z</dcterms:created>
  <dcterms:modified xsi:type="dcterms:W3CDTF">2023-03-03T10:43:00Z</dcterms:modified>
</cp:coreProperties>
</file>